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94" w:rsidRPr="005A0D94" w:rsidRDefault="005A0D94" w:rsidP="005A0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D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5A0D94" w:rsidRPr="005A0D94" w:rsidRDefault="005A0D94" w:rsidP="005A0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D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A20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A0D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6072D">
        <w:rPr>
          <w:rFonts w:ascii="Times New Roman" w:hAnsi="Times New Roman" w:cs="Times New Roman"/>
          <w:b/>
          <w:sz w:val="28"/>
          <w:szCs w:val="28"/>
        </w:rPr>
        <w:t>П</w:t>
      </w:r>
      <w:r w:rsidRPr="005A0D94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  <w:r>
        <w:rPr>
          <w:rFonts w:ascii="Times New Roman" w:hAnsi="Times New Roman" w:cs="Times New Roman"/>
          <w:b/>
          <w:sz w:val="28"/>
          <w:szCs w:val="28"/>
        </w:rPr>
        <w:br/>
        <w:t>в К</w:t>
      </w:r>
      <w:r w:rsidRPr="005A0D94">
        <w:rPr>
          <w:rFonts w:ascii="Times New Roman" w:hAnsi="Times New Roman" w:cs="Times New Roman"/>
          <w:b/>
          <w:sz w:val="28"/>
          <w:szCs w:val="28"/>
        </w:rPr>
        <w:t xml:space="preserve">ировской области на 2019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5A0D94">
        <w:rPr>
          <w:rFonts w:ascii="Times New Roman" w:hAnsi="Times New Roman" w:cs="Times New Roman"/>
          <w:b/>
          <w:sz w:val="28"/>
          <w:szCs w:val="28"/>
        </w:rPr>
        <w:t xml:space="preserve"> 2021 годы в 2019 году</w:t>
      </w:r>
    </w:p>
    <w:p w:rsidR="005A0D94" w:rsidRPr="00124C2E" w:rsidRDefault="005A0D94" w:rsidP="005A0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FBE" w:rsidRPr="00C6072D" w:rsidRDefault="007F4FBE" w:rsidP="00C6072D">
      <w:pPr>
        <w:spacing w:before="100" w:beforeAutospacing="1"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характеристика</w:t>
      </w:r>
    </w:p>
    <w:p w:rsidR="005A0D94" w:rsidRPr="00C6072D" w:rsidRDefault="007F4FBE" w:rsidP="00C607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7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D94" w:rsidRPr="00C60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выполнения задач, поставленных перед субъектами Российской Федерации Указом Президента Российской Федерации </w:t>
      </w:r>
      <w:r w:rsidR="00520535" w:rsidRPr="00C60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0D94" w:rsidRPr="00C60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29.06.2018 № 378 «О Национальном плане противодействия коррупции </w:t>
      </w:r>
      <w:r w:rsidR="00520535" w:rsidRPr="00C60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0D94" w:rsidRPr="00C60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2018 – 2020 годы», в органах </w:t>
      </w:r>
      <w:r w:rsidR="00520535" w:rsidRPr="00C607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</w:t>
      </w:r>
      <w:r w:rsidR="005A0D94" w:rsidRPr="00C60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Кировской области </w:t>
      </w:r>
      <w:r w:rsidR="004302A0" w:rsidRPr="00C60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0D94" w:rsidRPr="00C60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органах местного самоуправления муниципальных образований Кировской области продолжается работа по реализации комплекса мер, направленных </w:t>
      </w:r>
      <w:r w:rsidR="004302A0" w:rsidRPr="00C60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0D94" w:rsidRPr="00C607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единой государственной политики в области противодействия коррупции.</w:t>
      </w:r>
    </w:p>
    <w:p w:rsidR="005A0D94" w:rsidRPr="00C6072D" w:rsidRDefault="005A0D94" w:rsidP="00C607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7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Постановлением Правительства Кировской области от 28.11.2018 </w:t>
      </w:r>
      <w:r w:rsidRPr="00C60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556-П </w:t>
      </w:r>
      <w:hyperlink r:id="rId7" w:history="1">
        <w:r w:rsidRPr="00C607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«Об утверждении Программы по противодействию коррупции </w:t>
        </w:r>
        <w:r w:rsidR="00520535" w:rsidRPr="00C607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  <w:r w:rsidRPr="00C607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Кировской области на 2019 – 2021 годы</w:t>
        </w:r>
      </w:hyperlink>
      <w:r w:rsidRPr="00C60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утверждена региональная программа противодействия коррупции в Кировской области и План мероприятий </w:t>
      </w:r>
      <w:r w:rsidR="00520535" w:rsidRPr="00C60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07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ее реализации на 2019 – 2021 годы.</w:t>
      </w:r>
    </w:p>
    <w:p w:rsidR="005A0D94" w:rsidRPr="00C6072D" w:rsidRDefault="005A0D94" w:rsidP="00C607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7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Целями программы являются:</w:t>
      </w:r>
    </w:p>
    <w:p w:rsidR="005A0D94" w:rsidRPr="00C6072D" w:rsidRDefault="005A0D94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72D">
        <w:rPr>
          <w:rFonts w:ascii="Times New Roman" w:hAnsi="Times New Roman" w:cs="Times New Roman"/>
          <w:sz w:val="28"/>
          <w:szCs w:val="28"/>
        </w:rPr>
        <w:t>формирование в обществе нетерпимого отношения к проявлениям коррупции;</w:t>
      </w:r>
    </w:p>
    <w:p w:rsidR="005A0D94" w:rsidRPr="00C6072D" w:rsidRDefault="00E25F4C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</w:r>
      <w:r w:rsidR="005A0D94" w:rsidRPr="00C6072D">
        <w:rPr>
          <w:rFonts w:ascii="Times New Roman" w:hAnsi="Times New Roman" w:cs="Times New Roman"/>
          <w:sz w:val="28"/>
          <w:szCs w:val="28"/>
        </w:rPr>
        <w:t>повышение эффективности действующей системы профилактики коррупционных правонарушений путем обеспечения реализации всех требований антикоррупционного законодательства и освоения перспективных методов профилактики коррупционных правонарушений</w:t>
      </w:r>
      <w:r w:rsidRPr="00C6072D">
        <w:rPr>
          <w:rFonts w:ascii="Times New Roman" w:hAnsi="Times New Roman" w:cs="Times New Roman"/>
          <w:sz w:val="28"/>
          <w:szCs w:val="28"/>
        </w:rPr>
        <w:t>.</w:t>
      </w:r>
    </w:p>
    <w:p w:rsidR="005A0D94" w:rsidRPr="00C6072D" w:rsidRDefault="00E25F4C" w:rsidP="00C607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7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Основными направлениями реализации государственной программы             в 2019 году являются:</w:t>
      </w:r>
    </w:p>
    <w:p w:rsidR="00E25F4C" w:rsidRPr="00C6072D" w:rsidRDefault="00E25F4C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72D">
        <w:rPr>
          <w:rFonts w:ascii="Times New Roman" w:hAnsi="Times New Roman" w:cs="Times New Roman"/>
          <w:sz w:val="28"/>
          <w:szCs w:val="28"/>
        </w:rPr>
        <w:t>повышение эффективности противодействия коррупции в органах исполнительной власти Кировской области, иных органах государственной власти Кировской области, органах местного самоуправления Кировской области;</w:t>
      </w:r>
    </w:p>
    <w:p w:rsidR="00E25F4C" w:rsidRPr="00C6072D" w:rsidRDefault="00E25F4C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>совершенствование правовых основ и организационных механизмов предотвращения и выявления конфликта интересов в отношении лиц, замещающих должности, для которых установлена обязанность принимать меры по предотвращению и урегулированию конфликта интересов;</w:t>
      </w:r>
    </w:p>
    <w:p w:rsidR="00E25F4C" w:rsidRPr="00C6072D" w:rsidRDefault="00E25F4C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совершенствование деятельности подразделений органов исполнительной власти Кировской области, иных органов государственной власти Кировской области, органов местного самоуправления Кировской области </w:t>
      </w:r>
      <w:r w:rsidR="00763E17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правонарушений, а также комиссий </w:t>
      </w:r>
      <w:r w:rsidRPr="00C6072D">
        <w:rPr>
          <w:rFonts w:ascii="Times New Roman" w:hAnsi="Times New Roman" w:cs="Times New Roman"/>
          <w:sz w:val="28"/>
          <w:szCs w:val="28"/>
        </w:rPr>
        <w:lastRenderedPageBreak/>
        <w:t>по соблюдению требований к служебному поведению государственных гражданских служащих Кировской области, муниципальных служащих Кировской области и урегулированию конфликта интересов;</w:t>
      </w:r>
    </w:p>
    <w:p w:rsidR="00E25F4C" w:rsidRPr="00C6072D" w:rsidRDefault="00E25F4C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повышение эффективности информационно-пропагандистских </w:t>
      </w:r>
      <w:r w:rsidRPr="00C6072D">
        <w:rPr>
          <w:rFonts w:ascii="Times New Roman" w:hAnsi="Times New Roman" w:cs="Times New Roman"/>
          <w:sz w:val="28"/>
          <w:szCs w:val="28"/>
        </w:rPr>
        <w:br/>
        <w:t>и просветительских мер, направленных на создание в обществе атмосферы нетерпимости к коррупционным проявлениям.</w:t>
      </w:r>
    </w:p>
    <w:p w:rsidR="006D0255" w:rsidRPr="00C6072D" w:rsidRDefault="000A5FF9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</w:r>
      <w:r w:rsidR="006D0255" w:rsidRPr="00C6072D">
        <w:rPr>
          <w:rFonts w:ascii="Times New Roman" w:hAnsi="Times New Roman" w:cs="Times New Roman"/>
          <w:sz w:val="28"/>
          <w:szCs w:val="28"/>
        </w:rPr>
        <w:t>Соисполнителями программы в 2019 году являются:</w:t>
      </w:r>
    </w:p>
    <w:p w:rsidR="00FB0112" w:rsidRPr="00C6072D" w:rsidRDefault="006D0255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</w:r>
      <w:r w:rsidR="00FB0112" w:rsidRPr="00C6072D">
        <w:rPr>
          <w:rFonts w:ascii="Times New Roman" w:hAnsi="Times New Roman" w:cs="Times New Roman"/>
          <w:sz w:val="28"/>
          <w:szCs w:val="28"/>
        </w:rPr>
        <w:t>органы исполнительной власти Кировской области, иные государственн</w:t>
      </w:r>
      <w:r w:rsidR="007F4FBE" w:rsidRPr="00C6072D">
        <w:rPr>
          <w:rFonts w:ascii="Times New Roman" w:hAnsi="Times New Roman" w:cs="Times New Roman"/>
          <w:sz w:val="28"/>
          <w:szCs w:val="28"/>
        </w:rPr>
        <w:t>ые</w:t>
      </w:r>
      <w:r w:rsidR="00FB0112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7F4FBE" w:rsidRPr="00C6072D">
        <w:rPr>
          <w:rFonts w:ascii="Times New Roman" w:hAnsi="Times New Roman" w:cs="Times New Roman"/>
          <w:sz w:val="28"/>
          <w:szCs w:val="28"/>
        </w:rPr>
        <w:t>органы</w:t>
      </w:r>
      <w:r w:rsidR="00FB0112" w:rsidRPr="00C6072D">
        <w:rPr>
          <w:rFonts w:ascii="Times New Roman" w:hAnsi="Times New Roman" w:cs="Times New Roman"/>
          <w:sz w:val="28"/>
          <w:szCs w:val="28"/>
        </w:rPr>
        <w:t xml:space="preserve"> Кировской области, органы местного самоуправления Кировской области.</w:t>
      </w:r>
    </w:p>
    <w:p w:rsidR="000A5FF9" w:rsidRPr="00C6072D" w:rsidRDefault="000A5FF9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F4FBE" w:rsidRPr="00C6072D" w:rsidRDefault="007F4FBE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</w:r>
      <w:r w:rsidRPr="00C6072D">
        <w:rPr>
          <w:rFonts w:ascii="Times New Roman" w:hAnsi="Times New Roman" w:cs="Times New Roman"/>
          <w:b/>
          <w:sz w:val="28"/>
          <w:szCs w:val="28"/>
        </w:rPr>
        <w:t>2. Результаты реализации программы, достигнутые за отчетный год</w:t>
      </w:r>
    </w:p>
    <w:p w:rsidR="007F4FBE" w:rsidRPr="00C6072D" w:rsidRDefault="007F4FBE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b/>
          <w:sz w:val="28"/>
          <w:szCs w:val="28"/>
        </w:rPr>
        <w:tab/>
      </w:r>
      <w:r w:rsidRPr="00C6072D">
        <w:rPr>
          <w:rFonts w:ascii="Times New Roman" w:hAnsi="Times New Roman" w:cs="Times New Roman"/>
          <w:sz w:val="28"/>
          <w:szCs w:val="28"/>
        </w:rPr>
        <w:t>В 201</w:t>
      </w:r>
      <w:r w:rsidR="00103206" w:rsidRPr="00C6072D">
        <w:rPr>
          <w:rFonts w:ascii="Times New Roman" w:hAnsi="Times New Roman" w:cs="Times New Roman"/>
          <w:sz w:val="28"/>
          <w:szCs w:val="28"/>
        </w:rPr>
        <w:t>9</w:t>
      </w:r>
      <w:r w:rsidRPr="00C6072D">
        <w:rPr>
          <w:rFonts w:ascii="Times New Roman" w:hAnsi="Times New Roman" w:cs="Times New Roman"/>
          <w:sz w:val="28"/>
          <w:szCs w:val="28"/>
        </w:rPr>
        <w:t xml:space="preserve"> году в программе </w:t>
      </w:r>
      <w:r w:rsidR="00763E17" w:rsidRPr="00C6072D">
        <w:rPr>
          <w:rFonts w:ascii="Times New Roman" w:hAnsi="Times New Roman" w:cs="Times New Roman"/>
          <w:sz w:val="28"/>
          <w:szCs w:val="28"/>
        </w:rPr>
        <w:t xml:space="preserve">запланировано </w:t>
      </w:r>
      <w:r w:rsidRPr="00C6072D">
        <w:rPr>
          <w:rFonts w:ascii="Times New Roman" w:hAnsi="Times New Roman" w:cs="Times New Roman"/>
          <w:sz w:val="28"/>
          <w:szCs w:val="28"/>
        </w:rPr>
        <w:t xml:space="preserve">к проведению </w:t>
      </w:r>
      <w:r w:rsidR="00AB6287" w:rsidRPr="00C6072D">
        <w:rPr>
          <w:rFonts w:ascii="Times New Roman" w:hAnsi="Times New Roman" w:cs="Times New Roman"/>
          <w:sz w:val="28"/>
          <w:szCs w:val="28"/>
        </w:rPr>
        <w:t>5</w:t>
      </w:r>
      <w:r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F01AC4" w:rsidRPr="00C6072D">
        <w:rPr>
          <w:rFonts w:ascii="Times New Roman" w:hAnsi="Times New Roman" w:cs="Times New Roman"/>
          <w:sz w:val="28"/>
          <w:szCs w:val="28"/>
        </w:rPr>
        <w:t>основных</w:t>
      </w:r>
      <w:r w:rsidRPr="00C6072D">
        <w:rPr>
          <w:rFonts w:ascii="Times New Roman" w:hAnsi="Times New Roman" w:cs="Times New Roman"/>
          <w:sz w:val="28"/>
          <w:szCs w:val="28"/>
        </w:rPr>
        <w:t xml:space="preserve"> мероприятий: «</w:t>
      </w:r>
      <w:r w:rsidR="00AB6287" w:rsidRPr="00C6072D">
        <w:rPr>
          <w:rFonts w:ascii="Times New Roman" w:hAnsi="Times New Roman" w:cs="Times New Roman"/>
          <w:sz w:val="28"/>
          <w:szCs w:val="28"/>
        </w:rPr>
        <w:t>Организационные меры по обеспечению реализации антикоррупционной политики</w:t>
      </w:r>
      <w:r w:rsidRPr="00C6072D">
        <w:rPr>
          <w:rFonts w:ascii="Times New Roman" w:hAnsi="Times New Roman" w:cs="Times New Roman"/>
          <w:sz w:val="28"/>
          <w:szCs w:val="28"/>
        </w:rPr>
        <w:t xml:space="preserve">», </w:t>
      </w:r>
      <w:r w:rsidR="00AB6287" w:rsidRPr="00C6072D">
        <w:rPr>
          <w:rFonts w:ascii="Times New Roman" w:hAnsi="Times New Roman" w:cs="Times New Roman"/>
          <w:sz w:val="28"/>
          <w:szCs w:val="28"/>
        </w:rPr>
        <w:t xml:space="preserve">«Повышение эффективности механизмов урегулирования конфликта интересов, обеспечение соблюдения государственными гражданскими служащими Кировской области </w:t>
      </w:r>
      <w:r w:rsidR="00AB6287" w:rsidRPr="00C6072D">
        <w:rPr>
          <w:rFonts w:ascii="Times New Roman" w:hAnsi="Times New Roman" w:cs="Times New Roman"/>
          <w:sz w:val="28"/>
          <w:szCs w:val="28"/>
        </w:rPr>
        <w:br/>
        <w:t xml:space="preserve">и муниципальными служащими Кировской области ограничений, запретов </w:t>
      </w:r>
      <w:r w:rsidR="00AB6287" w:rsidRPr="00C6072D">
        <w:rPr>
          <w:rFonts w:ascii="Times New Roman" w:hAnsi="Times New Roman" w:cs="Times New Roman"/>
          <w:sz w:val="28"/>
          <w:szCs w:val="28"/>
        </w:rPr>
        <w:br/>
        <w:t xml:space="preserve">и принципов служебного поведения в связи с исполнением ими должностных обязанностей, а также ответственности за их нарушение», «Выявление </w:t>
      </w:r>
      <w:r w:rsidR="00AB6287" w:rsidRPr="00C6072D">
        <w:rPr>
          <w:rFonts w:ascii="Times New Roman" w:hAnsi="Times New Roman" w:cs="Times New Roman"/>
          <w:sz w:val="28"/>
          <w:szCs w:val="28"/>
        </w:rPr>
        <w:br/>
        <w:t xml:space="preserve">и систематизация причин и условий проявления коррупции в деятельности органов исполнительной власти Кировской области, иных органов государственной власти Кировской области, органов местного самоуправления Кировской области, мониторинг коррупционных рисков </w:t>
      </w:r>
      <w:r w:rsidR="00AB6287" w:rsidRPr="00C6072D">
        <w:rPr>
          <w:rFonts w:ascii="Times New Roman" w:hAnsi="Times New Roman" w:cs="Times New Roman"/>
          <w:sz w:val="28"/>
          <w:szCs w:val="28"/>
        </w:rPr>
        <w:br/>
        <w:t>и их устранение</w:t>
      </w:r>
      <w:r w:rsidR="00F01AC4" w:rsidRPr="00C6072D">
        <w:rPr>
          <w:rFonts w:ascii="Times New Roman" w:hAnsi="Times New Roman" w:cs="Times New Roman"/>
          <w:sz w:val="28"/>
          <w:szCs w:val="28"/>
        </w:rPr>
        <w:t>»</w:t>
      </w:r>
      <w:r w:rsidR="00AB6287" w:rsidRPr="00C6072D">
        <w:rPr>
          <w:rFonts w:ascii="Times New Roman" w:hAnsi="Times New Roman" w:cs="Times New Roman"/>
          <w:sz w:val="28"/>
          <w:szCs w:val="28"/>
        </w:rPr>
        <w:t xml:space="preserve">, </w:t>
      </w:r>
      <w:r w:rsidR="005F346D" w:rsidRPr="00C6072D">
        <w:rPr>
          <w:rFonts w:ascii="Times New Roman" w:hAnsi="Times New Roman" w:cs="Times New Roman"/>
          <w:sz w:val="28"/>
          <w:szCs w:val="28"/>
        </w:rPr>
        <w:t>«Взаимодействие органов исполнительной власти Кировской области, иных органов государственной власти Кировской области, органов местного самоуправления Кировской области с институтами гражданского общества и гражданами, обеспечение доступности информации о деятельности органов исполнительной власти Кировской области, иных органов государственной власти Кировской области, органов местного самоуправления</w:t>
      </w:r>
      <w:r w:rsidR="00F01AC4" w:rsidRPr="00C6072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5F346D" w:rsidRPr="00C6072D">
        <w:rPr>
          <w:rFonts w:ascii="Times New Roman" w:hAnsi="Times New Roman" w:cs="Times New Roman"/>
          <w:sz w:val="28"/>
          <w:szCs w:val="28"/>
        </w:rPr>
        <w:t xml:space="preserve">», </w:t>
      </w:r>
      <w:r w:rsidR="00F01AC4" w:rsidRPr="00C6072D">
        <w:rPr>
          <w:rFonts w:ascii="Times New Roman" w:hAnsi="Times New Roman" w:cs="Times New Roman"/>
          <w:sz w:val="28"/>
          <w:szCs w:val="28"/>
        </w:rPr>
        <w:t xml:space="preserve">«Мероприятия органов исполнительной власти Кировской области, иных органов государственной власти Кировской области, органов местного самоуправления Кировской области, направленные </w:t>
      </w:r>
      <w:r w:rsidR="00520535" w:rsidRPr="00C6072D">
        <w:rPr>
          <w:rFonts w:ascii="Times New Roman" w:hAnsi="Times New Roman" w:cs="Times New Roman"/>
          <w:sz w:val="28"/>
          <w:szCs w:val="28"/>
        </w:rPr>
        <w:br/>
      </w:r>
      <w:r w:rsidR="00F01AC4" w:rsidRPr="00C6072D">
        <w:rPr>
          <w:rFonts w:ascii="Times New Roman" w:hAnsi="Times New Roman" w:cs="Times New Roman"/>
          <w:sz w:val="28"/>
          <w:szCs w:val="28"/>
        </w:rPr>
        <w:t>на противодействие коррупции, с учетом специфики их деятельности».</w:t>
      </w:r>
    </w:p>
    <w:p w:rsidR="00A9149A" w:rsidRPr="00C6072D" w:rsidRDefault="00AB6287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</w:r>
      <w:r w:rsidR="007F4FBE" w:rsidRPr="00C6072D">
        <w:rPr>
          <w:rFonts w:ascii="Times New Roman" w:hAnsi="Times New Roman" w:cs="Times New Roman"/>
          <w:sz w:val="28"/>
          <w:szCs w:val="28"/>
        </w:rPr>
        <w:t>2.1. В рамках</w:t>
      </w:r>
      <w:r w:rsidR="001B6BA9" w:rsidRPr="00C6072D"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="007F4FBE" w:rsidRPr="00C6072D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7F4FBE" w:rsidRPr="00C6072D">
        <w:rPr>
          <w:rFonts w:ascii="Times New Roman" w:hAnsi="Times New Roman" w:cs="Times New Roman"/>
          <w:b/>
          <w:sz w:val="28"/>
          <w:szCs w:val="28"/>
        </w:rPr>
        <w:t>«</w:t>
      </w:r>
      <w:r w:rsidR="00F01AC4" w:rsidRPr="00C6072D">
        <w:rPr>
          <w:rFonts w:ascii="Times New Roman" w:hAnsi="Times New Roman" w:cs="Times New Roman"/>
          <w:b/>
          <w:sz w:val="28"/>
          <w:szCs w:val="28"/>
        </w:rPr>
        <w:t xml:space="preserve">Организационные меры </w:t>
      </w:r>
      <w:r w:rsidR="001B6BA9" w:rsidRPr="00C6072D">
        <w:rPr>
          <w:rFonts w:ascii="Times New Roman" w:hAnsi="Times New Roman" w:cs="Times New Roman"/>
          <w:b/>
          <w:sz w:val="28"/>
          <w:szCs w:val="28"/>
        </w:rPr>
        <w:br/>
      </w:r>
      <w:r w:rsidR="00F01AC4" w:rsidRPr="00C6072D">
        <w:rPr>
          <w:rFonts w:ascii="Times New Roman" w:hAnsi="Times New Roman" w:cs="Times New Roman"/>
          <w:b/>
          <w:sz w:val="28"/>
          <w:szCs w:val="28"/>
        </w:rPr>
        <w:t>по обеспечению реализации антикоррупционной политики</w:t>
      </w:r>
      <w:r w:rsidR="007F4FBE" w:rsidRPr="00C6072D">
        <w:rPr>
          <w:rFonts w:ascii="Times New Roman" w:hAnsi="Times New Roman" w:cs="Times New Roman"/>
          <w:b/>
          <w:sz w:val="28"/>
          <w:szCs w:val="28"/>
        </w:rPr>
        <w:t>»</w:t>
      </w:r>
      <w:r w:rsidR="007F4FBE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1B6BA9" w:rsidRPr="00C6072D">
        <w:rPr>
          <w:rFonts w:ascii="Times New Roman" w:hAnsi="Times New Roman" w:cs="Times New Roman"/>
          <w:sz w:val="28"/>
          <w:szCs w:val="28"/>
        </w:rPr>
        <w:t xml:space="preserve">в органах государственной власти Кировской области и органах местного самоуправления Кировской области разработаны и утверждены Планы мероприятий по противодействию коррупции. В соответствии с Указом Президента Российской Федерации от 29.06.2018 № 378 «О Национальном </w:t>
      </w:r>
      <w:r w:rsidR="001B6BA9" w:rsidRPr="00C6072D">
        <w:rPr>
          <w:rFonts w:ascii="Times New Roman" w:hAnsi="Times New Roman" w:cs="Times New Roman"/>
          <w:sz w:val="28"/>
          <w:szCs w:val="28"/>
        </w:rPr>
        <w:lastRenderedPageBreak/>
        <w:t>плане противодействия коррупции на 2018 – 2020 годы»</w:t>
      </w:r>
      <w:r w:rsidR="00763E17" w:rsidRPr="00C6072D">
        <w:rPr>
          <w:rFonts w:ascii="Times New Roman" w:hAnsi="Times New Roman" w:cs="Times New Roman"/>
          <w:sz w:val="28"/>
          <w:szCs w:val="28"/>
        </w:rPr>
        <w:t xml:space="preserve"> в планы</w:t>
      </w:r>
      <w:r w:rsidR="001B6BA9" w:rsidRPr="00C6072D">
        <w:rPr>
          <w:rFonts w:ascii="Times New Roman" w:hAnsi="Times New Roman" w:cs="Times New Roman"/>
          <w:sz w:val="28"/>
          <w:szCs w:val="28"/>
        </w:rPr>
        <w:t xml:space="preserve"> внесены соответствующие изменения. В органах исполнительной власти Кировской области и органах местного самоуправления Кировской области назначены лица, ответственные за проведение антикоррупционных мероприятий.</w:t>
      </w:r>
      <w:r w:rsidR="00A9149A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A9149A" w:rsidRPr="00C6072D">
        <w:rPr>
          <w:rFonts w:ascii="Times New Roman" w:hAnsi="Times New Roman" w:cs="Times New Roman"/>
          <w:sz w:val="28"/>
          <w:szCs w:val="28"/>
        </w:rPr>
        <w:br/>
        <w:t xml:space="preserve">На оперативных совещаниях у руководителей органов государственной власти Кировской области, органов местного самоуправления Кировской области ежеквартально рассматриваются отчеты о ходе выполнения планов мероприятий по противодействию коррупции, включая вопросы </w:t>
      </w:r>
      <w:r w:rsidR="00A9149A" w:rsidRPr="00C6072D">
        <w:rPr>
          <w:rFonts w:ascii="Times New Roman" w:hAnsi="Times New Roman" w:cs="Times New Roman"/>
          <w:sz w:val="28"/>
          <w:szCs w:val="28"/>
        </w:rPr>
        <w:br/>
        <w:t xml:space="preserve">о выполнении решений комиссий по соблюдению требований к служебному поведению и урегулированию конфликта интересов; применении мер юридической ответственности за несоблюдение ограничений, запретов </w:t>
      </w:r>
      <w:r w:rsidR="00A9149A" w:rsidRPr="00C6072D">
        <w:rPr>
          <w:rFonts w:ascii="Times New Roman" w:hAnsi="Times New Roman" w:cs="Times New Roman"/>
          <w:sz w:val="28"/>
          <w:szCs w:val="28"/>
        </w:rPr>
        <w:br/>
        <w:t>и требований, установленных в целях противодействия коррупции; состоянии работы по приведению в установленные сроки правовых актов органов исполнительной власти Кировской области, иных органов государственной власти Кировской области, органов местного самоуправления Кировской области в соответствие с нормативными правовыми актами Российской Федерации в сфере противодействия коррупции.</w:t>
      </w:r>
    </w:p>
    <w:p w:rsidR="00540122" w:rsidRPr="00C6072D" w:rsidRDefault="00540122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>Для повышения эффективности деятельности органа по профилактике коррупционных и иных правонарушений в структуре администрации Губернатора и Правительства Кировской области создано управление профилактики коррупционных и иных правонарушений.</w:t>
      </w:r>
      <w:r w:rsidR="00482354" w:rsidRPr="00C6072D">
        <w:rPr>
          <w:rFonts w:ascii="Times New Roman" w:hAnsi="Times New Roman" w:cs="Times New Roman"/>
          <w:sz w:val="28"/>
          <w:szCs w:val="28"/>
        </w:rPr>
        <w:t xml:space="preserve"> Действующая структура предполагает самостоятельность принимаемых решений </w:t>
      </w:r>
      <w:r w:rsidR="00482354" w:rsidRPr="00C6072D">
        <w:rPr>
          <w:rFonts w:ascii="Times New Roman" w:hAnsi="Times New Roman" w:cs="Times New Roman"/>
          <w:sz w:val="28"/>
          <w:szCs w:val="28"/>
        </w:rPr>
        <w:br/>
        <w:t>и независимость от лиц, в отношении которых сотрудники управления осуществляют свои полномочия.</w:t>
      </w:r>
    </w:p>
    <w:p w:rsidR="00A9149A" w:rsidRPr="00C6072D" w:rsidRDefault="00A9149A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В 2019 году на постоянной основе осуществлялось методическое, консультационное содействие органам местного самоуправления Кировской области в организации работы по противодействию коррупции, в том числе: направлено 13 разъяснительных писем по вопросам противодействия коррупции; сотрудниками управления профилактики коррупционных и иных правонарушений администрации Губернатора и Правительства Кировской области осуществлены выезды в 5 муниципальных образований Кировской области (Богородский район, Унинский район, Советский район, Кирово-Чепецкий район, г. Слободской) с целью оказания методической помощи </w:t>
      </w:r>
      <w:r w:rsidR="00763E17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 xml:space="preserve">в организации работы по противодействию коррупции; 21.02.2019 сотрудники </w:t>
      </w:r>
      <w:r w:rsidR="006F1708" w:rsidRPr="00C6072D">
        <w:rPr>
          <w:rFonts w:ascii="Times New Roman" w:hAnsi="Times New Roman" w:cs="Times New Roman"/>
          <w:sz w:val="28"/>
          <w:szCs w:val="28"/>
        </w:rPr>
        <w:t>управления</w:t>
      </w:r>
      <w:r w:rsidRPr="00C6072D">
        <w:rPr>
          <w:rFonts w:ascii="Times New Roman" w:hAnsi="Times New Roman" w:cs="Times New Roman"/>
          <w:sz w:val="28"/>
          <w:szCs w:val="28"/>
        </w:rPr>
        <w:t xml:space="preserve"> приняли участие в семинаре с управляющими делами </w:t>
      </w:r>
      <w:r w:rsidR="00763E17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>и заведующими организационными отделами администраций муниципальных образований Кировской области по вопрос</w:t>
      </w:r>
      <w:r w:rsidR="00763E17" w:rsidRPr="00C6072D">
        <w:rPr>
          <w:rFonts w:ascii="Times New Roman" w:hAnsi="Times New Roman" w:cs="Times New Roman"/>
          <w:sz w:val="28"/>
          <w:szCs w:val="28"/>
        </w:rPr>
        <w:t>ам</w:t>
      </w:r>
      <w:r w:rsidRPr="00C6072D">
        <w:rPr>
          <w:rFonts w:ascii="Times New Roman" w:hAnsi="Times New Roman" w:cs="Times New Roman"/>
          <w:sz w:val="28"/>
          <w:szCs w:val="28"/>
        </w:rPr>
        <w:t xml:space="preserve">: «О соблюдении антикоррупционного законодательства муниципальными образованиями», </w:t>
      </w:r>
      <w:r w:rsidR="00763E17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 xml:space="preserve">«Об особенностях заполнения справок о доходах, расходах, об имуществе </w:t>
      </w:r>
      <w:r w:rsidR="00763E17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с использованием специального </w:t>
      </w:r>
      <w:r w:rsidRPr="00C6072D">
        <w:rPr>
          <w:rFonts w:ascii="Times New Roman" w:hAnsi="Times New Roman" w:cs="Times New Roman"/>
          <w:sz w:val="28"/>
          <w:szCs w:val="28"/>
        </w:rPr>
        <w:lastRenderedPageBreak/>
        <w:t>программного обеспечения «Справк</w:t>
      </w:r>
      <w:r w:rsidR="006F1708" w:rsidRPr="00C6072D">
        <w:rPr>
          <w:rFonts w:ascii="Times New Roman" w:hAnsi="Times New Roman" w:cs="Times New Roman"/>
          <w:sz w:val="28"/>
          <w:szCs w:val="28"/>
        </w:rPr>
        <w:t>и БК»;</w:t>
      </w:r>
      <w:r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6F1708" w:rsidRPr="00C6072D">
        <w:rPr>
          <w:rFonts w:ascii="Times New Roman" w:hAnsi="Times New Roman" w:cs="Times New Roman"/>
          <w:sz w:val="28"/>
          <w:szCs w:val="28"/>
        </w:rPr>
        <w:t xml:space="preserve">26.12.2019 сотрудниками управления организовано проведение семинара-совещания с лицами, ответственными за работу по противодействию коррупции в муниципальных образованиях Кировской области, по вопросам организации работы </w:t>
      </w:r>
      <w:r w:rsidR="00763E17" w:rsidRPr="00C6072D">
        <w:rPr>
          <w:rFonts w:ascii="Times New Roman" w:hAnsi="Times New Roman" w:cs="Times New Roman"/>
          <w:sz w:val="28"/>
          <w:szCs w:val="28"/>
        </w:rPr>
        <w:br/>
      </w:r>
      <w:r w:rsidR="006F1708" w:rsidRPr="00C6072D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правонарушений, а также </w:t>
      </w:r>
      <w:r w:rsidR="00763E17" w:rsidRPr="00C6072D">
        <w:rPr>
          <w:rFonts w:ascii="Times New Roman" w:hAnsi="Times New Roman" w:cs="Times New Roman"/>
          <w:sz w:val="28"/>
          <w:szCs w:val="28"/>
        </w:rPr>
        <w:br/>
      </w:r>
      <w:r w:rsidR="00446AF0" w:rsidRPr="00C6072D">
        <w:rPr>
          <w:rFonts w:ascii="Times New Roman" w:hAnsi="Times New Roman" w:cs="Times New Roman"/>
          <w:sz w:val="28"/>
          <w:szCs w:val="28"/>
        </w:rPr>
        <w:t>по вопросам правильности заполнения показателей мониторинга реализации мероприятий по противодействию коррупции.</w:t>
      </w:r>
    </w:p>
    <w:p w:rsidR="00446AF0" w:rsidRPr="00C6072D" w:rsidRDefault="00446AF0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>В 2019 году обеспечена деятельность комиссии по координации работы по противодействию коррупции в Кировской области</w:t>
      </w:r>
      <w:r w:rsidR="00763E17" w:rsidRPr="00C6072D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C6072D">
        <w:rPr>
          <w:rFonts w:ascii="Times New Roman" w:hAnsi="Times New Roman" w:cs="Times New Roman"/>
          <w:sz w:val="28"/>
          <w:szCs w:val="28"/>
        </w:rPr>
        <w:t>. Состоялось 4 заседания комиссии</w:t>
      </w:r>
      <w:r w:rsidR="00763E17" w:rsidRPr="00C6072D">
        <w:rPr>
          <w:rFonts w:ascii="Times New Roman" w:hAnsi="Times New Roman" w:cs="Times New Roman"/>
          <w:sz w:val="28"/>
          <w:szCs w:val="28"/>
        </w:rPr>
        <w:t>,</w:t>
      </w:r>
      <w:r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763E17" w:rsidRPr="00C6072D">
        <w:rPr>
          <w:rFonts w:ascii="Times New Roman" w:hAnsi="Times New Roman" w:cs="Times New Roman"/>
          <w:sz w:val="28"/>
          <w:szCs w:val="28"/>
        </w:rPr>
        <w:t>на</w:t>
      </w:r>
      <w:r w:rsidRPr="00C6072D">
        <w:rPr>
          <w:rFonts w:ascii="Times New Roman" w:hAnsi="Times New Roman" w:cs="Times New Roman"/>
          <w:sz w:val="28"/>
          <w:szCs w:val="28"/>
        </w:rPr>
        <w:t xml:space="preserve"> заседаниях </w:t>
      </w:r>
      <w:r w:rsidR="00763E17" w:rsidRPr="00C6072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C6072D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763E17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 xml:space="preserve">17 вопросов, а именно: организация работы по противодействию коррупции </w:t>
      </w:r>
      <w:r w:rsidR="00520535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 xml:space="preserve">в сфере образования, охраны окружающей среды, жилищно-коммунального хозяйства, лесопромышленного комплекса, транспорта, управления </w:t>
      </w:r>
      <w:r w:rsidR="00891C8C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>и распоряжения государственным имуществом; реализация антикоррупционных мер в муниципальных образованиях Кировской области; конфликт интересов в деятельности должностных лиц органов государственной власти</w:t>
      </w:r>
      <w:r w:rsidR="00891C8C" w:rsidRPr="00C6072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6072D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</w:t>
      </w:r>
      <w:r w:rsidR="00891C8C" w:rsidRPr="00C6072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6072D">
        <w:rPr>
          <w:rFonts w:ascii="Times New Roman" w:hAnsi="Times New Roman" w:cs="Times New Roman"/>
          <w:sz w:val="28"/>
          <w:szCs w:val="28"/>
        </w:rPr>
        <w:t xml:space="preserve">. </w:t>
      </w:r>
      <w:r w:rsidR="00763E17" w:rsidRPr="00C6072D">
        <w:rPr>
          <w:rFonts w:ascii="Times New Roman" w:hAnsi="Times New Roman" w:cs="Times New Roman"/>
          <w:sz w:val="28"/>
          <w:szCs w:val="28"/>
        </w:rPr>
        <w:t>По итогам заседаний комиссий</w:t>
      </w:r>
      <w:r w:rsidRPr="00C6072D"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Кировской области и органам местного самоуправления Кировской области даны 23 рекомендации и поручения. Из них: 6 – исполнено, 6 – не исполнено </w:t>
      </w:r>
      <w:r w:rsidR="00891C8C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 xml:space="preserve">по причине не наступления срока исполнения (2020 год), 11 – находятся </w:t>
      </w:r>
      <w:r w:rsidR="00891C8C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>на постоянном контроле.</w:t>
      </w:r>
    </w:p>
    <w:p w:rsidR="00A20673" w:rsidRPr="00C6072D" w:rsidRDefault="00A20673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F3555" w:rsidRPr="00C6072D" w:rsidRDefault="00F01AC4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2.2. В рамках мероприятия </w:t>
      </w:r>
      <w:r w:rsidRPr="00C6072D">
        <w:rPr>
          <w:rFonts w:ascii="Times New Roman" w:hAnsi="Times New Roman" w:cs="Times New Roman"/>
          <w:b/>
          <w:sz w:val="28"/>
          <w:szCs w:val="28"/>
        </w:rPr>
        <w:t xml:space="preserve">«Повышение эффективности механизмов урегулирования конфликта интересов, обеспечение соблюдения государственными гражданскими служащими Кировской области </w:t>
      </w:r>
      <w:r w:rsidRPr="00C6072D">
        <w:rPr>
          <w:rFonts w:ascii="Times New Roman" w:hAnsi="Times New Roman" w:cs="Times New Roman"/>
          <w:b/>
          <w:sz w:val="28"/>
          <w:szCs w:val="28"/>
        </w:rPr>
        <w:br/>
        <w:t xml:space="preserve">и муниципальными служащими Кировской области ограничений, запретов и принципов служебного поведения в связи с исполнением </w:t>
      </w:r>
      <w:r w:rsidRPr="00C6072D">
        <w:rPr>
          <w:rFonts w:ascii="Times New Roman" w:hAnsi="Times New Roman" w:cs="Times New Roman"/>
          <w:b/>
          <w:sz w:val="28"/>
          <w:szCs w:val="28"/>
        </w:rPr>
        <w:br/>
        <w:t xml:space="preserve">ими должностных обязанностей, а также ответственности </w:t>
      </w:r>
      <w:r w:rsidRPr="00C6072D">
        <w:rPr>
          <w:rFonts w:ascii="Times New Roman" w:hAnsi="Times New Roman" w:cs="Times New Roman"/>
          <w:b/>
          <w:sz w:val="28"/>
          <w:szCs w:val="28"/>
        </w:rPr>
        <w:br/>
        <w:t>за их нарушение»</w:t>
      </w:r>
      <w:r w:rsidR="00BA0B9A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FF7DFB" w:rsidRPr="00C6072D">
        <w:rPr>
          <w:rFonts w:ascii="Times New Roman" w:hAnsi="Times New Roman" w:cs="Times New Roman"/>
          <w:sz w:val="28"/>
          <w:szCs w:val="28"/>
        </w:rPr>
        <w:t>в</w:t>
      </w:r>
      <w:r w:rsidR="00BA0B9A" w:rsidRPr="00C6072D">
        <w:rPr>
          <w:rFonts w:ascii="Times New Roman" w:hAnsi="Times New Roman" w:cs="Times New Roman"/>
          <w:sz w:val="28"/>
          <w:szCs w:val="28"/>
        </w:rPr>
        <w:t xml:space="preserve"> органах государственной власти Кировской области </w:t>
      </w:r>
      <w:r w:rsidR="00BA0B9A" w:rsidRPr="00C6072D">
        <w:rPr>
          <w:rFonts w:ascii="Times New Roman" w:hAnsi="Times New Roman" w:cs="Times New Roman"/>
          <w:sz w:val="28"/>
          <w:szCs w:val="28"/>
        </w:rPr>
        <w:br/>
        <w:t>и органах местного самоуправлени</w:t>
      </w:r>
      <w:r w:rsidR="00FF7DFB" w:rsidRPr="00C6072D">
        <w:rPr>
          <w:rFonts w:ascii="Times New Roman" w:hAnsi="Times New Roman" w:cs="Times New Roman"/>
          <w:sz w:val="28"/>
          <w:szCs w:val="28"/>
        </w:rPr>
        <w:t>я Кировской области утверждены п</w:t>
      </w:r>
      <w:r w:rsidR="00BA0B9A" w:rsidRPr="00C6072D">
        <w:rPr>
          <w:rFonts w:ascii="Times New Roman" w:hAnsi="Times New Roman" w:cs="Times New Roman"/>
          <w:sz w:val="28"/>
          <w:szCs w:val="28"/>
        </w:rPr>
        <w:t xml:space="preserve">оложения о комиссии по соблюдению требований к служебному поведению </w:t>
      </w:r>
      <w:r w:rsidR="00520535" w:rsidRPr="00C6072D">
        <w:rPr>
          <w:rFonts w:ascii="Times New Roman" w:hAnsi="Times New Roman" w:cs="Times New Roman"/>
          <w:sz w:val="28"/>
          <w:szCs w:val="28"/>
        </w:rPr>
        <w:br/>
      </w:r>
      <w:r w:rsidR="00BA0B9A" w:rsidRPr="00C6072D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интересов. Организационно-техническое </w:t>
      </w:r>
      <w:r w:rsidR="00BA0B9A" w:rsidRPr="00C6072D">
        <w:rPr>
          <w:rFonts w:ascii="Times New Roman" w:hAnsi="Times New Roman" w:cs="Times New Roman"/>
          <w:sz w:val="28"/>
          <w:szCs w:val="28"/>
        </w:rPr>
        <w:br/>
        <w:t>и документационное обеспечение комиссий осуществляется секретарями комиссий. Органами государственной власти Кировской области обеспечено проведение 114 заседаний комиссий, органами местного самоуправления Кировской области – 619 заседаний комиссий.</w:t>
      </w:r>
      <w:r w:rsidR="003A6D3D" w:rsidRPr="00C6072D">
        <w:rPr>
          <w:rFonts w:ascii="Times New Roman" w:hAnsi="Times New Roman" w:cs="Times New Roman"/>
          <w:sz w:val="28"/>
          <w:szCs w:val="28"/>
        </w:rPr>
        <w:t xml:space="preserve"> Представители институтов гражданского общества принимают активное участие в заседаниях указанных комиссий.</w:t>
      </w:r>
      <w:r w:rsidR="004F3555" w:rsidRPr="00C60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D3D" w:rsidRPr="00C6072D" w:rsidRDefault="004F3555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lastRenderedPageBreak/>
        <w:tab/>
        <w:t>В органах государств</w:t>
      </w:r>
      <w:r w:rsidR="00ED139B" w:rsidRPr="00C6072D">
        <w:rPr>
          <w:rFonts w:ascii="Times New Roman" w:hAnsi="Times New Roman" w:cs="Times New Roman"/>
          <w:sz w:val="28"/>
          <w:szCs w:val="28"/>
        </w:rPr>
        <w:t xml:space="preserve">енной власти Кировской области </w:t>
      </w:r>
      <w:r w:rsidRPr="00C6072D">
        <w:rPr>
          <w:rFonts w:ascii="Times New Roman" w:hAnsi="Times New Roman" w:cs="Times New Roman"/>
          <w:sz w:val="28"/>
          <w:szCs w:val="28"/>
        </w:rPr>
        <w:t>осуществляются проверки достоверности и полноты сведений, представляемых лицами, претендующими на замещение должностей государственной гражд</w:t>
      </w:r>
      <w:r w:rsidR="00ED139B" w:rsidRPr="00C6072D">
        <w:rPr>
          <w:rFonts w:ascii="Times New Roman" w:hAnsi="Times New Roman" w:cs="Times New Roman"/>
          <w:sz w:val="28"/>
          <w:szCs w:val="28"/>
        </w:rPr>
        <w:t>анской службы Кировской области</w:t>
      </w:r>
      <w:r w:rsidRPr="00C6072D">
        <w:rPr>
          <w:rFonts w:ascii="Times New Roman" w:hAnsi="Times New Roman" w:cs="Times New Roman"/>
          <w:sz w:val="28"/>
          <w:szCs w:val="28"/>
        </w:rPr>
        <w:t>. В ходе провер</w:t>
      </w:r>
      <w:r w:rsidR="00FF7DFB" w:rsidRPr="00C6072D">
        <w:rPr>
          <w:rFonts w:ascii="Times New Roman" w:hAnsi="Times New Roman" w:cs="Times New Roman"/>
          <w:sz w:val="28"/>
          <w:szCs w:val="28"/>
        </w:rPr>
        <w:t>о</w:t>
      </w:r>
      <w:r w:rsidRPr="00C6072D">
        <w:rPr>
          <w:rFonts w:ascii="Times New Roman" w:hAnsi="Times New Roman" w:cs="Times New Roman"/>
          <w:sz w:val="28"/>
          <w:szCs w:val="28"/>
        </w:rPr>
        <w:t>к направляются запросы в УФНС России по Кировской области, Управление ГИБДД по Кировской области, УМВД России по Кировской области, а также используются различные онлайн-сервисы («ЗА ЧЕСТНЫЙ БИЗНЕС», «Rusprofile» и т.д.).</w:t>
      </w:r>
    </w:p>
    <w:p w:rsidR="00773609" w:rsidRPr="00C6072D" w:rsidRDefault="00ED139B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В 2019 году </w:t>
      </w:r>
      <w:r w:rsidR="00773609" w:rsidRPr="00C6072D">
        <w:rPr>
          <w:rFonts w:ascii="Times New Roman" w:hAnsi="Times New Roman" w:cs="Times New Roman"/>
          <w:sz w:val="28"/>
          <w:szCs w:val="28"/>
        </w:rPr>
        <w:t>в</w:t>
      </w:r>
      <w:r w:rsidRPr="00C6072D">
        <w:rPr>
          <w:rFonts w:ascii="Times New Roman" w:hAnsi="Times New Roman" w:cs="Times New Roman"/>
          <w:sz w:val="28"/>
          <w:szCs w:val="28"/>
        </w:rPr>
        <w:t xml:space="preserve"> отношении 5 государственных гражданских служащих </w:t>
      </w:r>
      <w:r w:rsidR="00773609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 xml:space="preserve">и 1 муниципального служащего осуществлена процедура контроля </w:t>
      </w:r>
      <w:r w:rsidR="00773609" w:rsidRPr="00C6072D">
        <w:rPr>
          <w:rFonts w:ascii="Times New Roman" w:hAnsi="Times New Roman" w:cs="Times New Roman"/>
          <w:sz w:val="28"/>
          <w:szCs w:val="28"/>
        </w:rPr>
        <w:br/>
        <w:t xml:space="preserve">за расходами, по </w:t>
      </w:r>
      <w:r w:rsidRPr="00C6072D">
        <w:rPr>
          <w:rFonts w:ascii="Times New Roman" w:hAnsi="Times New Roman" w:cs="Times New Roman"/>
          <w:sz w:val="28"/>
          <w:szCs w:val="28"/>
        </w:rPr>
        <w:t>результат</w:t>
      </w:r>
      <w:r w:rsidR="00773609" w:rsidRPr="00C6072D">
        <w:rPr>
          <w:rFonts w:ascii="Times New Roman" w:hAnsi="Times New Roman" w:cs="Times New Roman"/>
          <w:sz w:val="28"/>
          <w:szCs w:val="28"/>
        </w:rPr>
        <w:t>ам</w:t>
      </w:r>
      <w:r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773609" w:rsidRPr="00C6072D">
        <w:rPr>
          <w:rFonts w:ascii="Times New Roman" w:hAnsi="Times New Roman" w:cs="Times New Roman"/>
          <w:sz w:val="28"/>
          <w:szCs w:val="28"/>
        </w:rPr>
        <w:t xml:space="preserve">которой у </w:t>
      </w:r>
      <w:r w:rsidRPr="00C6072D">
        <w:rPr>
          <w:rFonts w:ascii="Times New Roman" w:hAnsi="Times New Roman" w:cs="Times New Roman"/>
          <w:sz w:val="28"/>
          <w:szCs w:val="28"/>
        </w:rPr>
        <w:t>государственных гражданских служащих нарушений не выявлено</w:t>
      </w:r>
      <w:r w:rsidR="00773609" w:rsidRPr="00C6072D">
        <w:rPr>
          <w:rFonts w:ascii="Times New Roman" w:hAnsi="Times New Roman" w:cs="Times New Roman"/>
          <w:sz w:val="28"/>
          <w:szCs w:val="28"/>
        </w:rPr>
        <w:t>. М</w:t>
      </w:r>
      <w:r w:rsidRPr="00C6072D">
        <w:rPr>
          <w:rFonts w:ascii="Times New Roman" w:hAnsi="Times New Roman" w:cs="Times New Roman"/>
          <w:sz w:val="28"/>
          <w:szCs w:val="28"/>
        </w:rPr>
        <w:t>атериалы, полученные в ходе осуществления контроля за расходами 1 муниципального служащего, переданы в органы прокуратуры Кировской области.</w:t>
      </w:r>
      <w:r w:rsidR="00773609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FF7DFB" w:rsidRPr="00C6072D">
        <w:rPr>
          <w:rFonts w:ascii="Times New Roman" w:hAnsi="Times New Roman" w:cs="Times New Roman"/>
          <w:sz w:val="28"/>
          <w:szCs w:val="28"/>
        </w:rPr>
        <w:t>Проверка в настоящее время продолжается.</w:t>
      </w:r>
    </w:p>
    <w:p w:rsidR="00ED139B" w:rsidRPr="00C6072D" w:rsidRDefault="00773609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</w:r>
      <w:r w:rsidR="00C450C7" w:rsidRPr="00C6072D">
        <w:rPr>
          <w:rFonts w:ascii="Times New Roman" w:hAnsi="Times New Roman" w:cs="Times New Roman"/>
          <w:sz w:val="28"/>
          <w:szCs w:val="28"/>
        </w:rPr>
        <w:t>В</w:t>
      </w:r>
      <w:r w:rsidRPr="00C6072D">
        <w:rPr>
          <w:rFonts w:ascii="Times New Roman" w:hAnsi="Times New Roman" w:cs="Times New Roman"/>
          <w:sz w:val="28"/>
          <w:szCs w:val="28"/>
        </w:rPr>
        <w:t xml:space="preserve"> органы государственной власти Кировской области </w:t>
      </w:r>
      <w:r w:rsidRPr="00C6072D">
        <w:rPr>
          <w:rFonts w:ascii="Times New Roman" w:hAnsi="Times New Roman" w:cs="Times New Roman"/>
          <w:sz w:val="28"/>
          <w:szCs w:val="28"/>
        </w:rPr>
        <w:br/>
        <w:t xml:space="preserve">и органы местного самоуправления Кировской области поступило </w:t>
      </w:r>
      <w:r w:rsidRPr="00C6072D">
        <w:rPr>
          <w:rFonts w:ascii="Times New Roman" w:hAnsi="Times New Roman" w:cs="Times New Roman"/>
          <w:sz w:val="28"/>
          <w:szCs w:val="28"/>
        </w:rPr>
        <w:br/>
        <w:t xml:space="preserve">4 уведомления служащих о фактах склонения их к совершению коррупционных правонарушений (государственная инспекция по надзору </w:t>
      </w:r>
      <w:r w:rsidR="002D467D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 xml:space="preserve">за техническим состоянием самоходных машин и других видов техники Кировской области – 2 уведомления, министерство лесного хозяйства Кировской области – 1 уведомление, администрация города Кирова – </w:t>
      </w:r>
      <w:r w:rsidR="002D467D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 xml:space="preserve">1 уведомление). Все уведомления направлены в правоохранительные органы </w:t>
      </w:r>
      <w:r w:rsidR="0053728E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5B3964" w:rsidRPr="00C6072D" w:rsidRDefault="00C450C7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</w:r>
      <w:r w:rsidR="0082376E" w:rsidRPr="00C6072D">
        <w:rPr>
          <w:rFonts w:ascii="Times New Roman" w:hAnsi="Times New Roman" w:cs="Times New Roman"/>
          <w:sz w:val="28"/>
          <w:szCs w:val="28"/>
        </w:rPr>
        <w:t xml:space="preserve">В органах государственной власти Кировской области </w:t>
      </w:r>
      <w:r w:rsidR="0082376E" w:rsidRPr="00C6072D">
        <w:rPr>
          <w:rFonts w:ascii="Times New Roman" w:hAnsi="Times New Roman" w:cs="Times New Roman"/>
          <w:sz w:val="28"/>
          <w:szCs w:val="28"/>
        </w:rPr>
        <w:br/>
        <w:t xml:space="preserve">и муниципальных образованиях Кировской области с 01.01.2019 обеспечено введение требования об использовании специального программного обеспечения «Справки БК» при заполнении справок о доходах, расходах, </w:t>
      </w:r>
      <w:r w:rsidR="0082376E" w:rsidRPr="00C6072D">
        <w:rPr>
          <w:rFonts w:ascii="Times New Roman" w:hAnsi="Times New Roman" w:cs="Times New Roman"/>
          <w:sz w:val="28"/>
          <w:szCs w:val="28"/>
        </w:rPr>
        <w:br/>
        <w:t>об имуществе и обязательствах имущественного характера</w:t>
      </w:r>
      <w:r w:rsidR="004668F7" w:rsidRPr="00C6072D">
        <w:rPr>
          <w:rFonts w:ascii="Times New Roman" w:hAnsi="Times New Roman" w:cs="Times New Roman"/>
          <w:sz w:val="28"/>
          <w:szCs w:val="28"/>
        </w:rPr>
        <w:t xml:space="preserve"> (далее – сведения </w:t>
      </w:r>
      <w:r w:rsidR="00520535" w:rsidRPr="00C6072D">
        <w:rPr>
          <w:rFonts w:ascii="Times New Roman" w:hAnsi="Times New Roman" w:cs="Times New Roman"/>
          <w:sz w:val="28"/>
          <w:szCs w:val="28"/>
        </w:rPr>
        <w:br/>
      </w:r>
      <w:r w:rsidR="004668F7" w:rsidRPr="00C6072D">
        <w:rPr>
          <w:rFonts w:ascii="Times New Roman" w:hAnsi="Times New Roman" w:cs="Times New Roman"/>
          <w:sz w:val="28"/>
          <w:szCs w:val="28"/>
        </w:rPr>
        <w:t>о доходах)</w:t>
      </w:r>
      <w:r w:rsidR="0082376E" w:rsidRPr="00C6072D">
        <w:rPr>
          <w:rFonts w:ascii="Times New Roman" w:hAnsi="Times New Roman" w:cs="Times New Roman"/>
          <w:sz w:val="28"/>
          <w:szCs w:val="28"/>
        </w:rPr>
        <w:t>.</w:t>
      </w:r>
      <w:r w:rsidR="004668F7" w:rsidRPr="00C6072D">
        <w:rPr>
          <w:rFonts w:ascii="Times New Roman" w:hAnsi="Times New Roman" w:cs="Times New Roman"/>
          <w:sz w:val="28"/>
          <w:szCs w:val="28"/>
        </w:rPr>
        <w:t xml:space="preserve"> Проведен анализ представленных сведений о доходах </w:t>
      </w:r>
      <w:r w:rsidR="004668F7" w:rsidRPr="00C6072D">
        <w:rPr>
          <w:rFonts w:ascii="Times New Roman" w:hAnsi="Times New Roman" w:cs="Times New Roman"/>
          <w:sz w:val="28"/>
          <w:szCs w:val="28"/>
        </w:rPr>
        <w:br/>
        <w:t>в соответствии с Методическими рекомендациями, разработанными Министерством труда и социальной защиты Российской Федерации.</w:t>
      </w:r>
      <w:r w:rsidR="00CA7ACB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CA7ACB" w:rsidRPr="00C6072D">
        <w:rPr>
          <w:rFonts w:ascii="Times New Roman" w:hAnsi="Times New Roman" w:cs="Times New Roman"/>
          <w:sz w:val="28"/>
          <w:szCs w:val="28"/>
        </w:rPr>
        <w:br/>
        <w:t>По ре</w:t>
      </w:r>
      <w:r w:rsidR="00AF6B6C" w:rsidRPr="00C6072D">
        <w:rPr>
          <w:rFonts w:ascii="Times New Roman" w:hAnsi="Times New Roman" w:cs="Times New Roman"/>
          <w:sz w:val="28"/>
          <w:szCs w:val="28"/>
        </w:rPr>
        <w:t>зультатам проведенного анализа</w:t>
      </w:r>
      <w:r w:rsidR="00864EA0" w:rsidRPr="00C6072D">
        <w:rPr>
          <w:rFonts w:ascii="Times New Roman" w:hAnsi="Times New Roman" w:cs="Times New Roman"/>
          <w:sz w:val="28"/>
          <w:szCs w:val="28"/>
        </w:rPr>
        <w:t xml:space="preserve">, а </w:t>
      </w:r>
      <w:r w:rsidR="00865FAB" w:rsidRPr="00C6072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01A88" w:rsidRPr="00C6072D">
        <w:rPr>
          <w:rFonts w:ascii="Times New Roman" w:hAnsi="Times New Roman" w:cs="Times New Roman"/>
          <w:sz w:val="28"/>
          <w:szCs w:val="28"/>
        </w:rPr>
        <w:t>представлений</w:t>
      </w:r>
      <w:r w:rsidR="00864EA0" w:rsidRPr="00C6072D">
        <w:rPr>
          <w:rFonts w:ascii="Times New Roman" w:hAnsi="Times New Roman" w:cs="Times New Roman"/>
          <w:sz w:val="28"/>
          <w:szCs w:val="28"/>
        </w:rPr>
        <w:t xml:space="preserve"> прокуратуры Киро</w:t>
      </w:r>
      <w:r w:rsidR="00C123CB">
        <w:rPr>
          <w:rFonts w:ascii="Times New Roman" w:hAnsi="Times New Roman" w:cs="Times New Roman"/>
          <w:sz w:val="28"/>
          <w:szCs w:val="28"/>
        </w:rPr>
        <w:t>вской области проведено 42</w:t>
      </w:r>
      <w:r w:rsidR="00865FAB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865FAB" w:rsidRPr="00C6072D">
        <w:rPr>
          <w:rFonts w:ascii="Times New Roman" w:hAnsi="Times New Roman" w:cs="Times New Roman"/>
          <w:color w:val="000000"/>
          <w:sz w:val="28"/>
          <w:szCs w:val="28"/>
        </w:rPr>
        <w:t>проверк</w:t>
      </w:r>
      <w:r w:rsidR="00C123C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65FAB" w:rsidRPr="00C6072D">
        <w:rPr>
          <w:rFonts w:ascii="Times New Roman" w:hAnsi="Times New Roman" w:cs="Times New Roman"/>
          <w:color w:val="000000"/>
          <w:sz w:val="28"/>
          <w:szCs w:val="28"/>
        </w:rPr>
        <w:t xml:space="preserve"> достоверности и полноты сведений о доходах (из них администрацией Губернатора и Правительства Кировской области – 12 проверок). По итогам </w:t>
      </w:r>
      <w:r w:rsidR="00301A88" w:rsidRPr="00C6072D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проведенных </w:t>
      </w:r>
      <w:r w:rsidR="00865FAB" w:rsidRPr="00C6072D">
        <w:rPr>
          <w:rFonts w:ascii="Times New Roman" w:hAnsi="Times New Roman" w:cs="Times New Roman"/>
          <w:color w:val="000000"/>
          <w:sz w:val="28"/>
          <w:szCs w:val="28"/>
        </w:rPr>
        <w:t>проверок к дисциплинарн</w:t>
      </w:r>
      <w:r w:rsidR="00C123CB">
        <w:rPr>
          <w:rFonts w:ascii="Times New Roman" w:hAnsi="Times New Roman" w:cs="Times New Roman"/>
          <w:color w:val="000000"/>
          <w:sz w:val="28"/>
          <w:szCs w:val="28"/>
        </w:rPr>
        <w:t>ой ответственности привлечено 23</w:t>
      </w:r>
      <w:r w:rsidR="00865FAB" w:rsidRPr="00C6072D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гражданских служащих</w:t>
      </w:r>
      <w:r w:rsidR="00865FAB" w:rsidRPr="00C6072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B3964" w:rsidRPr="00C60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1A88" w:rsidRPr="00C6072D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</w:r>
      <w:r w:rsidR="00301A88" w:rsidRPr="00C6072D">
        <w:rPr>
          <w:rFonts w:ascii="Times New Roman" w:hAnsi="Times New Roman" w:cs="Times New Roman"/>
          <w:color w:val="000000"/>
          <w:sz w:val="28"/>
          <w:szCs w:val="28"/>
        </w:rPr>
        <w:t>В отношении муниципальных служащих п</w:t>
      </w:r>
      <w:r w:rsidR="005B3964" w:rsidRPr="00C6072D">
        <w:rPr>
          <w:rFonts w:ascii="Times New Roman" w:hAnsi="Times New Roman" w:cs="Times New Roman"/>
          <w:color w:val="000000"/>
          <w:sz w:val="28"/>
          <w:szCs w:val="28"/>
        </w:rPr>
        <w:t xml:space="preserve">роведено </w:t>
      </w:r>
      <w:r w:rsidR="00C123CB">
        <w:rPr>
          <w:rFonts w:ascii="Times New Roman" w:hAnsi="Times New Roman" w:cs="Times New Roman"/>
          <w:color w:val="000000"/>
          <w:sz w:val="28"/>
          <w:szCs w:val="28"/>
        </w:rPr>
        <w:t>98 проверок</w:t>
      </w:r>
      <w:r w:rsidR="00C6072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B3964" w:rsidRPr="00C607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1A88" w:rsidRPr="00C607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6072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B3964" w:rsidRPr="00C6072D">
        <w:rPr>
          <w:rFonts w:ascii="Times New Roman" w:hAnsi="Times New Roman" w:cs="Times New Roman"/>
          <w:color w:val="000000"/>
          <w:sz w:val="28"/>
          <w:szCs w:val="28"/>
        </w:rPr>
        <w:t>о результатам проведения</w:t>
      </w:r>
      <w:r w:rsidR="00301A88" w:rsidRPr="00C6072D">
        <w:rPr>
          <w:rFonts w:ascii="Times New Roman" w:hAnsi="Times New Roman" w:cs="Times New Roman"/>
          <w:color w:val="000000"/>
          <w:sz w:val="28"/>
          <w:szCs w:val="28"/>
        </w:rPr>
        <w:t xml:space="preserve"> которых</w:t>
      </w:r>
      <w:r w:rsidR="00C123CB">
        <w:rPr>
          <w:rFonts w:ascii="Times New Roman" w:hAnsi="Times New Roman" w:cs="Times New Roman"/>
          <w:color w:val="000000"/>
          <w:sz w:val="28"/>
          <w:szCs w:val="28"/>
        </w:rPr>
        <w:t xml:space="preserve"> 84</w:t>
      </w:r>
      <w:r w:rsidR="005B3964" w:rsidRPr="00C607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</w:t>
      </w:r>
      <w:r w:rsidR="00C123CB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5B3964" w:rsidRPr="00C6072D">
        <w:rPr>
          <w:rFonts w:ascii="Times New Roman" w:hAnsi="Times New Roman" w:cs="Times New Roman"/>
          <w:color w:val="000000"/>
          <w:sz w:val="28"/>
          <w:szCs w:val="28"/>
        </w:rPr>
        <w:t xml:space="preserve"> служащи</w:t>
      </w:r>
      <w:r w:rsidR="00C123CB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5B3964" w:rsidRPr="00C6072D"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 </w:t>
      </w:r>
      <w:r w:rsidR="00301A88" w:rsidRPr="00C607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B3964" w:rsidRPr="00C6072D">
        <w:rPr>
          <w:rFonts w:ascii="Times New Roman" w:hAnsi="Times New Roman" w:cs="Times New Roman"/>
          <w:color w:val="000000"/>
          <w:sz w:val="28"/>
          <w:szCs w:val="28"/>
        </w:rPr>
        <w:t>к ди</w:t>
      </w:r>
      <w:r w:rsidR="00C6072D">
        <w:rPr>
          <w:rFonts w:ascii="Times New Roman" w:hAnsi="Times New Roman" w:cs="Times New Roman"/>
          <w:color w:val="000000"/>
          <w:sz w:val="28"/>
          <w:szCs w:val="28"/>
        </w:rPr>
        <w:t>сциплинарной ответственности.</w:t>
      </w:r>
    </w:p>
    <w:p w:rsidR="000168C3" w:rsidRPr="00C6072D" w:rsidRDefault="00C139B1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учреждениях, подведомственных органам исполнительной власти Кировской области и органам местного самоуправления Кировской области, организована работа по противодействию коррупции в соответствии </w:t>
      </w:r>
      <w:r w:rsidRPr="00C6072D">
        <w:rPr>
          <w:rFonts w:ascii="Times New Roman" w:hAnsi="Times New Roman" w:cs="Times New Roman"/>
          <w:sz w:val="28"/>
          <w:szCs w:val="28"/>
        </w:rPr>
        <w:br/>
        <w:t xml:space="preserve">со статьей 13.3 Федерального закона от 25.12.2008 № 273-ФЗ </w:t>
      </w:r>
      <w:r w:rsidRPr="00C6072D">
        <w:rPr>
          <w:rFonts w:ascii="Times New Roman" w:hAnsi="Times New Roman" w:cs="Times New Roman"/>
          <w:sz w:val="28"/>
          <w:szCs w:val="28"/>
        </w:rPr>
        <w:br/>
        <w:t xml:space="preserve">«О противодействии коррупции». </w:t>
      </w:r>
      <w:r w:rsidR="000168C3" w:rsidRPr="00C6072D">
        <w:rPr>
          <w:rFonts w:ascii="Times New Roman" w:hAnsi="Times New Roman" w:cs="Times New Roman"/>
          <w:sz w:val="28"/>
          <w:szCs w:val="28"/>
        </w:rPr>
        <w:t>Назначены лица, ответственные за работу по противодействию коррупции, разработаны и введены в действие следующие документы: Кодекс этики и служебного поведения работников учреждения; План мероприятий по противодействию коррупции; Антикоррупционная политика учреждения.</w:t>
      </w:r>
    </w:p>
    <w:p w:rsidR="000168C3" w:rsidRPr="00C6072D" w:rsidRDefault="000168C3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</w:r>
      <w:r w:rsidR="00A20EB7" w:rsidRPr="00C6072D">
        <w:rPr>
          <w:rFonts w:ascii="Times New Roman" w:hAnsi="Times New Roman" w:cs="Times New Roman"/>
          <w:sz w:val="28"/>
          <w:szCs w:val="28"/>
        </w:rPr>
        <w:t>В</w:t>
      </w:r>
      <w:r w:rsidRPr="00C6072D">
        <w:rPr>
          <w:rFonts w:ascii="Times New Roman" w:hAnsi="Times New Roman" w:cs="Times New Roman"/>
          <w:sz w:val="28"/>
          <w:szCs w:val="28"/>
        </w:rPr>
        <w:t xml:space="preserve"> феврале 2019 года </w:t>
      </w:r>
      <w:r w:rsidR="00A20EB7" w:rsidRPr="00C6072D">
        <w:rPr>
          <w:rFonts w:ascii="Times New Roman" w:hAnsi="Times New Roman" w:cs="Times New Roman"/>
          <w:sz w:val="28"/>
          <w:szCs w:val="28"/>
        </w:rPr>
        <w:t xml:space="preserve">с участием прокуратуры Кировской области </w:t>
      </w:r>
      <w:r w:rsidRPr="00C6072D">
        <w:rPr>
          <w:rFonts w:ascii="Times New Roman" w:hAnsi="Times New Roman" w:cs="Times New Roman"/>
          <w:sz w:val="28"/>
          <w:szCs w:val="28"/>
        </w:rPr>
        <w:t xml:space="preserve">проведено совещание по вопросу заполнения сведений о доходах. </w:t>
      </w:r>
      <w:r w:rsidRPr="00C6072D">
        <w:rPr>
          <w:rFonts w:ascii="Times New Roman" w:hAnsi="Times New Roman" w:cs="Times New Roman"/>
          <w:sz w:val="28"/>
          <w:szCs w:val="28"/>
        </w:rPr>
        <w:br/>
        <w:t>В совещании приняли участие руководители</w:t>
      </w:r>
      <w:r w:rsidR="00A20EB7" w:rsidRPr="00C6072D">
        <w:rPr>
          <w:rFonts w:ascii="Times New Roman" w:hAnsi="Times New Roman" w:cs="Times New Roman"/>
          <w:sz w:val="28"/>
          <w:szCs w:val="28"/>
        </w:rPr>
        <w:t xml:space="preserve"> и их заместители, а также сотрудники кадровых служб органов исполнительной власти Кировской области.</w:t>
      </w:r>
    </w:p>
    <w:p w:rsidR="00C139B1" w:rsidRPr="00C6072D" w:rsidRDefault="000168C3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</w:r>
      <w:r w:rsidR="00C139B1" w:rsidRPr="00C6072D">
        <w:rPr>
          <w:rFonts w:ascii="Times New Roman" w:hAnsi="Times New Roman" w:cs="Times New Roman"/>
          <w:sz w:val="28"/>
          <w:szCs w:val="28"/>
        </w:rPr>
        <w:t xml:space="preserve">В соответствии с планами мероприятий по противодействию коррупции органов исполнительной власти Кировской области и органов местного самоуправления </w:t>
      </w:r>
      <w:r w:rsidR="00BF4E57" w:rsidRPr="00C6072D">
        <w:rPr>
          <w:rFonts w:ascii="Times New Roman" w:hAnsi="Times New Roman" w:cs="Times New Roman"/>
          <w:sz w:val="28"/>
          <w:szCs w:val="28"/>
        </w:rPr>
        <w:t xml:space="preserve">кадровыми службами </w:t>
      </w:r>
      <w:r w:rsidR="00C139B1" w:rsidRPr="00C6072D">
        <w:rPr>
          <w:rFonts w:ascii="Times New Roman" w:hAnsi="Times New Roman" w:cs="Times New Roman"/>
          <w:sz w:val="28"/>
          <w:szCs w:val="28"/>
        </w:rPr>
        <w:t xml:space="preserve">осуществляется ежеквартальный анализ работы по предупреждению коррупции в подведомственных учреждениях. Кадровыми службами органов исполнительной власти Кировской области проведены выборочные проверки соблюдения законодательства </w:t>
      </w:r>
      <w:r w:rsidR="00BF4E57" w:rsidRPr="00C6072D">
        <w:rPr>
          <w:rFonts w:ascii="Times New Roman" w:hAnsi="Times New Roman" w:cs="Times New Roman"/>
          <w:sz w:val="28"/>
          <w:szCs w:val="28"/>
        </w:rPr>
        <w:br/>
      </w:r>
      <w:r w:rsidR="00C139B1" w:rsidRPr="00C6072D">
        <w:rPr>
          <w:rFonts w:ascii="Times New Roman" w:hAnsi="Times New Roman" w:cs="Times New Roman"/>
          <w:sz w:val="28"/>
          <w:szCs w:val="28"/>
        </w:rPr>
        <w:t>о противодействии коррупции в подведомственных учреждениях.</w:t>
      </w:r>
      <w:r w:rsidR="00861E99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BF4E57" w:rsidRPr="00C6072D">
        <w:rPr>
          <w:rFonts w:ascii="Times New Roman" w:hAnsi="Times New Roman" w:cs="Times New Roman"/>
          <w:sz w:val="28"/>
          <w:szCs w:val="28"/>
        </w:rPr>
        <w:br/>
      </w:r>
      <w:r w:rsidR="00861E99" w:rsidRPr="00C6072D">
        <w:rPr>
          <w:rFonts w:ascii="Times New Roman" w:hAnsi="Times New Roman" w:cs="Times New Roman"/>
          <w:sz w:val="28"/>
          <w:szCs w:val="28"/>
        </w:rPr>
        <w:t>По результатам проверок составлены акты об устранении выявленных нарушений.</w:t>
      </w:r>
    </w:p>
    <w:p w:rsidR="00CD690E" w:rsidRPr="00C6072D" w:rsidRDefault="00CD690E" w:rsidP="00C6072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482354" w:rsidRPr="00C6072D">
        <w:rPr>
          <w:rFonts w:ascii="Times New Roman" w:hAnsi="Times New Roman" w:cs="Times New Roman"/>
          <w:sz w:val="28"/>
          <w:szCs w:val="28"/>
        </w:rPr>
        <w:t xml:space="preserve">рамках обеспечения принятия мер по повышению эффективности контроля за соблюдением лицами, замещающими государственные </w:t>
      </w:r>
      <w:r w:rsidR="00482354" w:rsidRPr="00C6072D">
        <w:rPr>
          <w:rFonts w:ascii="Times New Roman" w:hAnsi="Times New Roman" w:cs="Times New Roman"/>
          <w:sz w:val="28"/>
          <w:szCs w:val="28"/>
        </w:rPr>
        <w:br/>
        <w:t xml:space="preserve">и муниципальные должности Кировской области, государственными гражданскими и муниципальными служащими </w:t>
      </w:r>
      <w:r w:rsidRPr="00C6072D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482354" w:rsidRPr="00C6072D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Российской Федерации о противодействии коррупции, касающихся предотвращения и урегулирования конфликта интересов </w:t>
      </w:r>
      <w:r w:rsidRPr="00C6072D">
        <w:rPr>
          <w:rFonts w:ascii="Times New Roman" w:hAnsi="Times New Roman" w:cs="Times New Roman"/>
          <w:sz w:val="28"/>
          <w:szCs w:val="28"/>
        </w:rPr>
        <w:t>проведен анализ сведений</w:t>
      </w:r>
      <w:r w:rsidR="00482354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Pr="00C6072D">
        <w:rPr>
          <w:rFonts w:ascii="Times New Roman" w:hAnsi="Times New Roman" w:cs="Times New Roman"/>
          <w:sz w:val="28"/>
          <w:szCs w:val="28"/>
        </w:rPr>
        <w:t xml:space="preserve">о близких родственниках лиц, замещающих </w:t>
      </w:r>
      <w:r w:rsidR="00482354" w:rsidRPr="00C6072D">
        <w:rPr>
          <w:rFonts w:ascii="Times New Roman" w:hAnsi="Times New Roman" w:cs="Times New Roman"/>
          <w:sz w:val="28"/>
          <w:szCs w:val="28"/>
        </w:rPr>
        <w:t>указанные должности</w:t>
      </w:r>
      <w:r w:rsidRPr="00C6072D">
        <w:rPr>
          <w:rFonts w:ascii="Times New Roman" w:hAnsi="Times New Roman" w:cs="Times New Roman"/>
          <w:sz w:val="28"/>
          <w:szCs w:val="28"/>
        </w:rPr>
        <w:t xml:space="preserve">, а также их аффилированности коммерческим организациям. Результаты анализа </w:t>
      </w:r>
      <w:r w:rsidR="00EC4B43" w:rsidRPr="00C6072D">
        <w:rPr>
          <w:rFonts w:ascii="Times New Roman" w:hAnsi="Times New Roman" w:cs="Times New Roman"/>
          <w:sz w:val="28"/>
          <w:szCs w:val="28"/>
        </w:rPr>
        <w:t>оформлялись</w:t>
      </w:r>
      <w:r w:rsidRPr="00C6072D">
        <w:rPr>
          <w:rFonts w:ascii="Times New Roman" w:hAnsi="Times New Roman" w:cs="Times New Roman"/>
          <w:sz w:val="28"/>
          <w:szCs w:val="28"/>
        </w:rPr>
        <w:t xml:space="preserve"> в виде справ</w:t>
      </w:r>
      <w:r w:rsidR="00EC4B43" w:rsidRPr="00C6072D">
        <w:rPr>
          <w:rFonts w:ascii="Times New Roman" w:hAnsi="Times New Roman" w:cs="Times New Roman"/>
          <w:sz w:val="28"/>
          <w:szCs w:val="28"/>
        </w:rPr>
        <w:t>о</w:t>
      </w:r>
      <w:r w:rsidRPr="00C6072D">
        <w:rPr>
          <w:rFonts w:ascii="Times New Roman" w:hAnsi="Times New Roman" w:cs="Times New Roman"/>
          <w:sz w:val="28"/>
          <w:szCs w:val="28"/>
        </w:rPr>
        <w:t>к и</w:t>
      </w:r>
      <w:r w:rsidR="00EC4B43" w:rsidRPr="00C6072D">
        <w:rPr>
          <w:rFonts w:ascii="Times New Roman" w:hAnsi="Times New Roman" w:cs="Times New Roman"/>
          <w:sz w:val="28"/>
          <w:szCs w:val="28"/>
        </w:rPr>
        <w:t xml:space="preserve"> были представлены</w:t>
      </w:r>
      <w:r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EC4B43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 xml:space="preserve">для рассмотрения руководителю органа государственной власти Кировской области, органа местного самоуправления Кировской области или в комиссию </w:t>
      </w:r>
      <w:r w:rsidRPr="00C6072D">
        <w:rPr>
          <w:rFonts w:ascii="Times New Roman" w:hAnsi="Times New Roman" w:cs="Times New Roman"/>
          <w:sz w:val="28"/>
          <w:szCs w:val="28"/>
        </w:rPr>
        <w:br/>
        <w:t>по соблюдению требований к служебному поведению и урегулированию конфликта интересов.</w:t>
      </w:r>
    </w:p>
    <w:p w:rsidR="00CD690E" w:rsidRPr="00C6072D" w:rsidRDefault="00CD690E" w:rsidP="00C6072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Кадровыми службами органов государственной власти Кировской области, органов местного самоуправления Кировской области обеспечена актуализация анкетных данных о родственниках лиц, замещающих </w:t>
      </w:r>
      <w:r w:rsidRPr="00C6072D">
        <w:rPr>
          <w:rFonts w:ascii="Times New Roman" w:hAnsi="Times New Roman" w:cs="Times New Roman"/>
          <w:sz w:val="28"/>
          <w:szCs w:val="28"/>
        </w:rPr>
        <w:lastRenderedPageBreak/>
        <w:t>государственные и муниципальные должности Кировской области, должности государственной гражданской и муниципальной службы Кировской области.</w:t>
      </w:r>
    </w:p>
    <w:p w:rsidR="00864EA0" w:rsidRPr="00C6072D" w:rsidRDefault="00CD690E" w:rsidP="00C6072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В 2019 году </w:t>
      </w:r>
      <w:r w:rsidR="00864EA0" w:rsidRPr="00C6072D">
        <w:rPr>
          <w:rFonts w:ascii="Times New Roman" w:hAnsi="Times New Roman" w:cs="Times New Roman"/>
          <w:sz w:val="28"/>
          <w:szCs w:val="28"/>
        </w:rPr>
        <w:t xml:space="preserve">2 государственных гражданских служащих </w:t>
      </w:r>
      <w:r w:rsidR="00864EA0" w:rsidRPr="00C6072D">
        <w:rPr>
          <w:rFonts w:ascii="Times New Roman" w:hAnsi="Times New Roman" w:cs="Times New Roman"/>
          <w:sz w:val="28"/>
          <w:szCs w:val="28"/>
        </w:rPr>
        <w:br/>
        <w:t xml:space="preserve">и 1 </w:t>
      </w:r>
      <w:r w:rsidRPr="00C6072D">
        <w:rPr>
          <w:rFonts w:ascii="Times New Roman" w:hAnsi="Times New Roman" w:cs="Times New Roman"/>
          <w:sz w:val="28"/>
          <w:szCs w:val="28"/>
        </w:rPr>
        <w:t>муниципальны</w:t>
      </w:r>
      <w:r w:rsidR="00864EA0" w:rsidRPr="00C6072D">
        <w:rPr>
          <w:rFonts w:ascii="Times New Roman" w:hAnsi="Times New Roman" w:cs="Times New Roman"/>
          <w:sz w:val="28"/>
          <w:szCs w:val="28"/>
        </w:rPr>
        <w:t>й</w:t>
      </w:r>
      <w:r w:rsidRPr="00C6072D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864EA0" w:rsidRPr="00C6072D">
        <w:rPr>
          <w:rFonts w:ascii="Times New Roman" w:hAnsi="Times New Roman" w:cs="Times New Roman"/>
          <w:sz w:val="28"/>
          <w:szCs w:val="28"/>
        </w:rPr>
        <w:t>й привлечен</w:t>
      </w:r>
      <w:r w:rsidR="00573A2D" w:rsidRPr="00C6072D">
        <w:rPr>
          <w:rFonts w:ascii="Times New Roman" w:hAnsi="Times New Roman" w:cs="Times New Roman"/>
          <w:sz w:val="28"/>
          <w:szCs w:val="28"/>
        </w:rPr>
        <w:t>ы</w:t>
      </w:r>
      <w:r w:rsidR="00864EA0" w:rsidRPr="00C6072D">
        <w:rPr>
          <w:rFonts w:ascii="Times New Roman" w:hAnsi="Times New Roman" w:cs="Times New Roman"/>
          <w:sz w:val="28"/>
          <w:szCs w:val="28"/>
        </w:rPr>
        <w:t xml:space="preserve"> к ответственности</w:t>
      </w:r>
      <w:r w:rsidR="00573A2D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864EA0" w:rsidRPr="00C6072D">
        <w:rPr>
          <w:rFonts w:ascii="Times New Roman" w:hAnsi="Times New Roman" w:cs="Times New Roman"/>
          <w:sz w:val="28"/>
          <w:szCs w:val="28"/>
        </w:rPr>
        <w:t>за несоблюдение законодательства об урегулировании конфликта интересов.</w:t>
      </w:r>
    </w:p>
    <w:p w:rsidR="00CD690E" w:rsidRPr="00C6072D" w:rsidRDefault="00CD690E" w:rsidP="00C6072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В органах государственной власти Кировской области и органах местного самоуправления Кировской области обеспечивается повышение квалификации государственных гражданских служащих, муниципальных служащих, </w:t>
      </w:r>
      <w:r w:rsidR="00520535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 xml:space="preserve">в должностные обязанности которых входит участие в противодействии коррупции, по антикоррупционным программам. Так, в текущем году </w:t>
      </w:r>
      <w:r w:rsidR="007F1D4A">
        <w:rPr>
          <w:rFonts w:ascii="Times New Roman" w:hAnsi="Times New Roman" w:cs="Times New Roman"/>
          <w:sz w:val="28"/>
          <w:szCs w:val="28"/>
        </w:rPr>
        <w:t>повышение квалификации прошли 48</w:t>
      </w:r>
      <w:r w:rsidRPr="00C6072D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7F1D4A">
        <w:rPr>
          <w:rFonts w:ascii="Times New Roman" w:hAnsi="Times New Roman" w:cs="Times New Roman"/>
          <w:sz w:val="28"/>
          <w:szCs w:val="28"/>
        </w:rPr>
        <w:t>енных гражданских служащих и 159</w:t>
      </w:r>
      <w:bookmarkStart w:id="0" w:name="_GoBack"/>
      <w:bookmarkEnd w:id="0"/>
      <w:r w:rsidRPr="00C6072D">
        <w:rPr>
          <w:rFonts w:ascii="Times New Roman" w:hAnsi="Times New Roman" w:cs="Times New Roman"/>
          <w:sz w:val="28"/>
          <w:szCs w:val="28"/>
        </w:rPr>
        <w:t xml:space="preserve"> муниципальных служащих. </w:t>
      </w:r>
    </w:p>
    <w:p w:rsidR="00CD690E" w:rsidRPr="00C6072D" w:rsidRDefault="00CD690E" w:rsidP="00C6072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>В органах государственной власти Кировской области и органах местного самоуправления</w:t>
      </w:r>
      <w:r w:rsidR="00F73A57" w:rsidRPr="00C6072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6072D">
        <w:rPr>
          <w:rFonts w:ascii="Times New Roman" w:hAnsi="Times New Roman" w:cs="Times New Roman"/>
          <w:sz w:val="28"/>
          <w:szCs w:val="28"/>
        </w:rPr>
        <w:t xml:space="preserve"> на постоянной основе осуществляется обучение государственных гражданских и муниципальных служащих Кировской области, впервые принятых на государственную гражданскую, муниципальную службу Кировской области по образовательным программам </w:t>
      </w:r>
      <w:r w:rsidR="00F73A57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>в области противодействия коррупции</w:t>
      </w:r>
      <w:r w:rsidR="000B38E7" w:rsidRPr="00C6072D">
        <w:rPr>
          <w:rFonts w:ascii="Times New Roman" w:hAnsi="Times New Roman" w:cs="Times New Roman"/>
          <w:sz w:val="28"/>
          <w:szCs w:val="28"/>
        </w:rPr>
        <w:t>:</w:t>
      </w:r>
      <w:r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0B38E7" w:rsidRPr="00C6072D">
        <w:rPr>
          <w:rFonts w:ascii="Times New Roman" w:hAnsi="Times New Roman" w:cs="Times New Roman"/>
          <w:sz w:val="28"/>
          <w:szCs w:val="28"/>
        </w:rPr>
        <w:t>в</w:t>
      </w:r>
      <w:r w:rsidRPr="00C6072D">
        <w:rPr>
          <w:rFonts w:ascii="Times New Roman" w:hAnsi="Times New Roman" w:cs="Times New Roman"/>
          <w:sz w:val="28"/>
          <w:szCs w:val="28"/>
        </w:rPr>
        <w:t xml:space="preserve"> 2019 году обучено </w:t>
      </w:r>
      <w:r w:rsidR="00F83784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>30</w:t>
      </w:r>
      <w:r w:rsidR="000B38E7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Pr="00C6072D">
        <w:rPr>
          <w:rFonts w:ascii="Times New Roman" w:hAnsi="Times New Roman" w:cs="Times New Roman"/>
          <w:sz w:val="28"/>
          <w:szCs w:val="28"/>
        </w:rPr>
        <w:t>государственных гражданских служащих и 32 муниципальных служащих, впервые принятых</w:t>
      </w:r>
      <w:r w:rsidR="000B38E7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Pr="00C6072D">
        <w:rPr>
          <w:rFonts w:ascii="Times New Roman" w:hAnsi="Times New Roman" w:cs="Times New Roman"/>
          <w:sz w:val="28"/>
          <w:szCs w:val="28"/>
        </w:rPr>
        <w:t>на государственную гражданскую и муниципальную службу. Вместе с тем, администрацией Губернатора и Правительства Кировской области при участии представителя ФГБОУ ВО «</w:t>
      </w:r>
      <w:r w:rsidR="00F83784" w:rsidRPr="00C6072D">
        <w:rPr>
          <w:rFonts w:ascii="Times New Roman" w:hAnsi="Times New Roman" w:cs="Times New Roman"/>
          <w:sz w:val="28"/>
          <w:szCs w:val="28"/>
        </w:rPr>
        <w:t>Российская академия народного хозяйства и государственной службы при Президенте Российской Федерации</w:t>
      </w:r>
      <w:r w:rsidRPr="00C6072D">
        <w:rPr>
          <w:rFonts w:ascii="Times New Roman" w:hAnsi="Times New Roman" w:cs="Times New Roman"/>
          <w:sz w:val="28"/>
          <w:szCs w:val="28"/>
        </w:rPr>
        <w:t xml:space="preserve">» </w:t>
      </w:r>
      <w:r w:rsidR="00F83784" w:rsidRPr="00C6072D">
        <w:rPr>
          <w:rFonts w:ascii="Times New Roman" w:hAnsi="Times New Roman" w:cs="Times New Roman"/>
          <w:sz w:val="28"/>
          <w:szCs w:val="28"/>
        </w:rPr>
        <w:t>были проведены</w:t>
      </w:r>
      <w:r w:rsidRPr="00C6072D">
        <w:rPr>
          <w:rFonts w:ascii="Times New Roman" w:hAnsi="Times New Roman" w:cs="Times New Roman"/>
          <w:sz w:val="28"/>
          <w:szCs w:val="28"/>
        </w:rPr>
        <w:t xml:space="preserve"> семинары с лицами, впервые принятыми на государственную гражданскую службу Кировской области, </w:t>
      </w:r>
      <w:r w:rsidR="00F83784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 xml:space="preserve">по вопросам соблюдения ограничений, запретов и требований, установленных </w:t>
      </w:r>
      <w:r w:rsidR="00F83784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>в целях противодействия коррупции. В 2019 году в семинарах приняли участие более 90 человек.</w:t>
      </w:r>
    </w:p>
    <w:p w:rsidR="00884E4B" w:rsidRPr="00C6072D" w:rsidRDefault="00F01AC4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2.3. В рамках мероприятия </w:t>
      </w:r>
      <w:r w:rsidRPr="00C6072D">
        <w:rPr>
          <w:rFonts w:ascii="Times New Roman" w:hAnsi="Times New Roman" w:cs="Times New Roman"/>
          <w:b/>
          <w:sz w:val="28"/>
          <w:szCs w:val="28"/>
        </w:rPr>
        <w:t xml:space="preserve">«Выявление и систематизация причин </w:t>
      </w:r>
      <w:r w:rsidRPr="00C6072D">
        <w:rPr>
          <w:rFonts w:ascii="Times New Roman" w:hAnsi="Times New Roman" w:cs="Times New Roman"/>
          <w:b/>
          <w:sz w:val="28"/>
          <w:szCs w:val="28"/>
        </w:rPr>
        <w:br/>
        <w:t>и условий проявления коррупции в деятельности органов исполнительной власти Кировской области, иных органов государственной власти Кировской области, органов местного самоуправления Кировской области, мониторинг коррупционных рисков и их устранение»</w:t>
      </w:r>
      <w:r w:rsidR="00A20673" w:rsidRPr="00C60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136" w:rsidRPr="00C6072D">
        <w:rPr>
          <w:rFonts w:ascii="Times New Roman" w:hAnsi="Times New Roman" w:cs="Times New Roman"/>
          <w:sz w:val="28"/>
          <w:szCs w:val="28"/>
        </w:rPr>
        <w:t>в</w:t>
      </w:r>
      <w:r w:rsidR="004927DB" w:rsidRPr="00C6072D">
        <w:rPr>
          <w:rFonts w:ascii="Times New Roman" w:hAnsi="Times New Roman" w:cs="Times New Roman"/>
          <w:sz w:val="28"/>
          <w:szCs w:val="28"/>
        </w:rPr>
        <w:t xml:space="preserve"> целях совершенствования организации деятельности органов государственной власти Кировской области в сфере закупок товаров, работ, услуг для обеспечения государственных нужд Кировской области проведена следующая работа:</w:t>
      </w:r>
    </w:p>
    <w:p w:rsidR="004927DB" w:rsidRPr="00C6072D" w:rsidRDefault="004927DB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организовано и проведено 24 заседания комиссии по рассмотрению проектов технических заданий, разработанных заказчиками Кировской области для осуществления закупок товаров, работ, услуг для государственных нужд Кировской области (далее – Комиссия). Комиссия, действующая в соответствии </w:t>
      </w:r>
      <w:r w:rsidRPr="00C6072D">
        <w:rPr>
          <w:rFonts w:ascii="Times New Roman" w:hAnsi="Times New Roman" w:cs="Times New Roman"/>
          <w:sz w:val="28"/>
          <w:szCs w:val="28"/>
        </w:rPr>
        <w:lastRenderedPageBreak/>
        <w:t>с постановлением Правительства Кировской области от 12.03.2014 № 252/185, является одним из инструментов, который позволяет дать объективную оценку проектам технических заданий, включая обоснование начальной (максимальной) цены контракта, провести общественный контроль на стадии планирования закупок, а также обеспечить соблюдение основных принципов контрактной системы: открытост</w:t>
      </w:r>
      <w:r w:rsidR="00FF7264" w:rsidRPr="00C6072D">
        <w:rPr>
          <w:rFonts w:ascii="Times New Roman" w:hAnsi="Times New Roman" w:cs="Times New Roman"/>
          <w:sz w:val="28"/>
          <w:szCs w:val="28"/>
        </w:rPr>
        <w:t>ь</w:t>
      </w:r>
      <w:r w:rsidRPr="00C6072D">
        <w:rPr>
          <w:rFonts w:ascii="Times New Roman" w:hAnsi="Times New Roman" w:cs="Times New Roman"/>
          <w:sz w:val="28"/>
          <w:szCs w:val="28"/>
        </w:rPr>
        <w:t xml:space="preserve"> и прозрачност</w:t>
      </w:r>
      <w:r w:rsidR="00FF7264" w:rsidRPr="00C6072D">
        <w:rPr>
          <w:rFonts w:ascii="Times New Roman" w:hAnsi="Times New Roman" w:cs="Times New Roman"/>
          <w:sz w:val="28"/>
          <w:szCs w:val="28"/>
        </w:rPr>
        <w:t>ь</w:t>
      </w:r>
      <w:r w:rsidRPr="00C6072D">
        <w:rPr>
          <w:rFonts w:ascii="Times New Roman" w:hAnsi="Times New Roman" w:cs="Times New Roman"/>
          <w:sz w:val="28"/>
          <w:szCs w:val="28"/>
        </w:rPr>
        <w:t xml:space="preserve"> при осуществлении закупок, поддержк</w:t>
      </w:r>
      <w:r w:rsidR="00FF7264" w:rsidRPr="00C6072D">
        <w:rPr>
          <w:rFonts w:ascii="Times New Roman" w:hAnsi="Times New Roman" w:cs="Times New Roman"/>
          <w:sz w:val="28"/>
          <w:szCs w:val="28"/>
        </w:rPr>
        <w:t>а</w:t>
      </w:r>
      <w:r w:rsidRPr="00C6072D">
        <w:rPr>
          <w:rFonts w:ascii="Times New Roman" w:hAnsi="Times New Roman" w:cs="Times New Roman"/>
          <w:sz w:val="28"/>
          <w:szCs w:val="28"/>
        </w:rPr>
        <w:t xml:space="preserve"> разв</w:t>
      </w:r>
      <w:r w:rsidR="00C5640E" w:rsidRPr="00C6072D">
        <w:rPr>
          <w:rFonts w:ascii="Times New Roman" w:hAnsi="Times New Roman" w:cs="Times New Roman"/>
          <w:sz w:val="28"/>
          <w:szCs w:val="28"/>
        </w:rPr>
        <w:t>ития добросовестной конкуренции</w:t>
      </w:r>
      <w:r w:rsidRPr="00C6072D">
        <w:rPr>
          <w:rFonts w:ascii="Times New Roman" w:hAnsi="Times New Roman" w:cs="Times New Roman"/>
          <w:sz w:val="28"/>
          <w:szCs w:val="28"/>
        </w:rPr>
        <w:t>;</w:t>
      </w:r>
    </w:p>
    <w:p w:rsidR="004927DB" w:rsidRPr="00C6072D" w:rsidRDefault="004927DB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>разработаны методические рекомендации по осуществлению закупок продуктов питания, по составлению проектов контрактов на закупку продуктов питания, которые направлены на снижение количества закупок фальсифицированной, контрафактной продукции, повышения эффективности использования бюджетных средств в сфере осуществления закупок</w:t>
      </w:r>
      <w:r w:rsidR="00C5640E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Pr="00C6072D">
        <w:rPr>
          <w:rFonts w:ascii="Times New Roman" w:hAnsi="Times New Roman" w:cs="Times New Roman"/>
          <w:sz w:val="28"/>
          <w:szCs w:val="28"/>
        </w:rPr>
        <w:t xml:space="preserve">на поставку продуктов питания и предназначены для использования государственными заказчиками, бюджетными учреждениями Кировской области. Данные методические рекомендации разработаны при участии Кировского УФАС России, Управления Роспотребнадзора по Кировской области, </w:t>
      </w:r>
      <w:r w:rsidR="00C5640E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>ФБУ «Кировский ЦСМ»;</w:t>
      </w:r>
    </w:p>
    <w:p w:rsidR="00C5640E" w:rsidRPr="00C6072D" w:rsidRDefault="004927DB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>с 01.07.2019 запущен в эксплуатацию региональный сервис «Портал закупок м</w:t>
      </w:r>
      <w:r w:rsidR="00C5640E" w:rsidRPr="00C6072D">
        <w:rPr>
          <w:rFonts w:ascii="Times New Roman" w:hAnsi="Times New Roman" w:cs="Times New Roman"/>
          <w:sz w:val="28"/>
          <w:szCs w:val="28"/>
        </w:rPr>
        <w:t xml:space="preserve">алого объема Кировской области», который позволяет расширить возможности участия поставщиков в закупках товаров, осуществляемых </w:t>
      </w:r>
      <w:r w:rsidR="00C5640E" w:rsidRPr="00C6072D">
        <w:rPr>
          <w:rFonts w:ascii="Times New Roman" w:hAnsi="Times New Roman" w:cs="Times New Roman"/>
          <w:sz w:val="28"/>
          <w:szCs w:val="28"/>
        </w:rPr>
        <w:br/>
        <w:t xml:space="preserve">на основании пунктов 4, </w:t>
      </w:r>
      <w:hyperlink r:id="rId8" w:history="1">
        <w:r w:rsidR="00C5640E" w:rsidRPr="00C6072D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C5640E" w:rsidRPr="00C6072D">
        <w:rPr>
          <w:rFonts w:ascii="Times New Roman" w:hAnsi="Times New Roman" w:cs="Times New Roman"/>
          <w:sz w:val="28"/>
          <w:szCs w:val="28"/>
        </w:rPr>
        <w:t xml:space="preserve"> части 1 статьи 93 Федерального закона </w:t>
      </w:r>
      <w:r w:rsidR="00C5640E" w:rsidRPr="00C6072D">
        <w:rPr>
          <w:rFonts w:ascii="Times New Roman" w:hAnsi="Times New Roman" w:cs="Times New Roman"/>
          <w:sz w:val="28"/>
          <w:szCs w:val="28"/>
        </w:rPr>
        <w:br/>
        <w:t>от 05.04.2013 № 44-ФЗ;</w:t>
      </w:r>
    </w:p>
    <w:p w:rsidR="004927DB" w:rsidRPr="00C6072D" w:rsidRDefault="004927DB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организовано и проведено 16 мероприятий с целью оказания методической помощи по вопросам применения законодательства </w:t>
      </w:r>
      <w:r w:rsidRPr="00C6072D">
        <w:rPr>
          <w:rFonts w:ascii="Times New Roman" w:hAnsi="Times New Roman" w:cs="Times New Roman"/>
          <w:sz w:val="28"/>
          <w:szCs w:val="28"/>
        </w:rPr>
        <w:br/>
        <w:t>о контрактной системе в сфере закупок, работы в региональной автоматизированной информационной системе закупок товаров, работ, услуг для обеспечения государственных нужд Кировской области;</w:t>
      </w:r>
    </w:p>
    <w:p w:rsidR="004927DB" w:rsidRPr="00C6072D" w:rsidRDefault="004927DB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подготовлено и направлено 39 информационных, методических </w:t>
      </w:r>
      <w:r w:rsidRPr="00C6072D">
        <w:rPr>
          <w:rFonts w:ascii="Times New Roman" w:hAnsi="Times New Roman" w:cs="Times New Roman"/>
          <w:sz w:val="28"/>
          <w:szCs w:val="28"/>
        </w:rPr>
        <w:br/>
        <w:t xml:space="preserve">и обзорных писем по вопросам применения законодательства о контрактной системе в сфере закупок. </w:t>
      </w:r>
    </w:p>
    <w:p w:rsidR="00770B90" w:rsidRPr="00C6072D" w:rsidRDefault="00770B90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Меры по снижению коррупционных рисков основываются </w:t>
      </w:r>
      <w:r w:rsidR="00493413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>на комплексном подходе к процессу осуществления закупок: на повышении уровня открытости</w:t>
      </w:r>
      <w:r w:rsidR="00493413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Pr="00C6072D">
        <w:rPr>
          <w:rFonts w:ascii="Times New Roman" w:hAnsi="Times New Roman" w:cs="Times New Roman"/>
          <w:sz w:val="28"/>
          <w:szCs w:val="28"/>
        </w:rPr>
        <w:t>и прозрачности всех этапов осуществления закупок, в том числе закупок «малого объема», и на повышении уровня профессионализма заказчиков Кировской области. Все конкурентные процедуры закупок, независимо от размера начальной (максимальной) цены контракта, областных заказчиков полностью централизованы. Централизация закупок является одной из действенных мер</w:t>
      </w:r>
      <w:r w:rsidR="00FC5860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Pr="00C6072D">
        <w:rPr>
          <w:rFonts w:ascii="Times New Roman" w:hAnsi="Times New Roman" w:cs="Times New Roman"/>
          <w:sz w:val="28"/>
          <w:szCs w:val="28"/>
        </w:rPr>
        <w:t>по профилактике коррупции, так как позволяет избежать большинства ошибок,</w:t>
      </w:r>
      <w:r w:rsidR="00FC5860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Pr="00C6072D">
        <w:rPr>
          <w:rFonts w:ascii="Times New Roman" w:hAnsi="Times New Roman" w:cs="Times New Roman"/>
          <w:sz w:val="28"/>
          <w:szCs w:val="28"/>
        </w:rPr>
        <w:t>в том числе неумышленных, которые могут допустить заказчики</w:t>
      </w:r>
      <w:r w:rsidR="00FC5860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Pr="00C6072D">
        <w:rPr>
          <w:rFonts w:ascii="Times New Roman" w:hAnsi="Times New Roman" w:cs="Times New Roman"/>
          <w:sz w:val="28"/>
          <w:szCs w:val="28"/>
        </w:rPr>
        <w:t xml:space="preserve">при самостоятельном осуществлении закупки, кроме того, позволяет </w:t>
      </w:r>
      <w:r w:rsidRPr="00C6072D">
        <w:rPr>
          <w:rFonts w:ascii="Times New Roman" w:hAnsi="Times New Roman" w:cs="Times New Roman"/>
          <w:sz w:val="28"/>
          <w:szCs w:val="28"/>
        </w:rPr>
        <w:lastRenderedPageBreak/>
        <w:t>произвести оценку поданных заявок участников закупки независимой комиссией, создаваемой уполномоченным учреждением, на соответствие требованиям законодательства и документации о закупке, а не по желанию заказчика.</w:t>
      </w:r>
    </w:p>
    <w:p w:rsidR="00770B90" w:rsidRPr="00C6072D" w:rsidRDefault="00FC5860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>П</w:t>
      </w:r>
      <w:r w:rsidR="00770B90" w:rsidRPr="00C6072D">
        <w:rPr>
          <w:rFonts w:ascii="Times New Roman" w:hAnsi="Times New Roman" w:cs="Times New Roman"/>
          <w:sz w:val="28"/>
          <w:szCs w:val="28"/>
        </w:rPr>
        <w:t xml:space="preserve">риняты следующие меры по противодействию коррупции </w:t>
      </w:r>
      <w:r w:rsidRPr="00C6072D">
        <w:rPr>
          <w:rFonts w:ascii="Times New Roman" w:hAnsi="Times New Roman" w:cs="Times New Roman"/>
          <w:sz w:val="28"/>
          <w:szCs w:val="28"/>
        </w:rPr>
        <w:br/>
      </w:r>
      <w:r w:rsidR="00770B90" w:rsidRPr="00C6072D">
        <w:rPr>
          <w:rFonts w:ascii="Times New Roman" w:hAnsi="Times New Roman" w:cs="Times New Roman"/>
          <w:sz w:val="28"/>
          <w:szCs w:val="28"/>
        </w:rPr>
        <w:t>при осуществлении закупок для обеспечения государственных нужд Кировской области:</w:t>
      </w:r>
    </w:p>
    <w:p w:rsidR="00770B90" w:rsidRPr="00C6072D" w:rsidRDefault="00FC5860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</w:r>
      <w:r w:rsidR="00770B90" w:rsidRPr="00C6072D">
        <w:rPr>
          <w:rFonts w:ascii="Times New Roman" w:hAnsi="Times New Roman" w:cs="Times New Roman"/>
          <w:sz w:val="28"/>
          <w:szCs w:val="28"/>
        </w:rPr>
        <w:t xml:space="preserve">1. Проведена проверка документов по планированию в сфере закупок </w:t>
      </w:r>
      <w:r w:rsidR="00770B90" w:rsidRPr="00C6072D">
        <w:rPr>
          <w:rFonts w:ascii="Times New Roman" w:hAnsi="Times New Roman" w:cs="Times New Roman"/>
          <w:sz w:val="28"/>
          <w:szCs w:val="28"/>
        </w:rPr>
        <w:br/>
        <w:t xml:space="preserve">на максимальное включение закупок товаров, работ, услуг на соответствие выделенным лимитам бюджетных обязательств на соответствующий финансовый год в целях исключения искусственного создания «срочных, </w:t>
      </w:r>
      <w:r w:rsidR="00770B90" w:rsidRPr="00C6072D">
        <w:rPr>
          <w:rFonts w:ascii="Times New Roman" w:hAnsi="Times New Roman" w:cs="Times New Roman"/>
          <w:sz w:val="28"/>
          <w:szCs w:val="28"/>
        </w:rPr>
        <w:br/>
        <w:t>не запланированных» закупок.</w:t>
      </w:r>
    </w:p>
    <w:p w:rsidR="00770B90" w:rsidRPr="00C6072D" w:rsidRDefault="00FC5860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</w:r>
      <w:r w:rsidR="00770B90" w:rsidRPr="00C6072D">
        <w:rPr>
          <w:rFonts w:ascii="Times New Roman" w:hAnsi="Times New Roman" w:cs="Times New Roman"/>
          <w:sz w:val="28"/>
          <w:szCs w:val="28"/>
        </w:rPr>
        <w:t>2. Средства из областного бюджета на строительство, реконструкцию, капитальный и текущей ремонт предоставляются только при наличии положительного результата проверки достоверности определения сметной стоимости строительства, реконструкции, капитального и текущего ремонта объекта капитального строительства, проведенной Кировским областным государственным автономным учреждением «Управление государственной экспертизы и ценообразования в строительстве»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 на проведение данной проверки, а также при условии проведения строительного контроля Кировским областным государственным казенным учреждением «Управление капитального строительства».</w:t>
      </w:r>
    </w:p>
    <w:p w:rsidR="00770B90" w:rsidRPr="00C6072D" w:rsidRDefault="00FC5860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</w:r>
      <w:r w:rsidR="00770B90" w:rsidRPr="00C6072D">
        <w:rPr>
          <w:rFonts w:ascii="Times New Roman" w:hAnsi="Times New Roman" w:cs="Times New Roman"/>
          <w:sz w:val="28"/>
          <w:szCs w:val="28"/>
        </w:rPr>
        <w:t xml:space="preserve">3. Реализован автоматический контроль в региональной автоматизированной информационной системе «WEB-Торги-КС» </w:t>
      </w:r>
      <w:r w:rsidRPr="00C6072D">
        <w:rPr>
          <w:rFonts w:ascii="Times New Roman" w:hAnsi="Times New Roman" w:cs="Times New Roman"/>
          <w:sz w:val="28"/>
          <w:szCs w:val="28"/>
        </w:rPr>
        <w:br/>
      </w:r>
      <w:r w:rsidR="00770B90" w:rsidRPr="00C6072D">
        <w:rPr>
          <w:rFonts w:ascii="Times New Roman" w:hAnsi="Times New Roman" w:cs="Times New Roman"/>
          <w:sz w:val="28"/>
          <w:szCs w:val="28"/>
        </w:rPr>
        <w:t xml:space="preserve">на непревышение установленного годового объема закупок, которые заказчик вправе осуществить на основании пунктов 4, </w:t>
      </w:r>
      <w:hyperlink r:id="rId9" w:history="1">
        <w:r w:rsidR="00770B90" w:rsidRPr="00C6072D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770B90" w:rsidRPr="00C6072D">
        <w:rPr>
          <w:rFonts w:ascii="Times New Roman" w:hAnsi="Times New Roman" w:cs="Times New Roman"/>
          <w:sz w:val="28"/>
          <w:szCs w:val="28"/>
        </w:rPr>
        <w:t xml:space="preserve"> части 1 статьи 93 Федерального закона от 05.04.2013 № 44-ФЗ.</w:t>
      </w:r>
    </w:p>
    <w:p w:rsidR="00411D90" w:rsidRPr="00C6072D" w:rsidRDefault="00B07C1E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Прокуратурой Кировской области проводится работа по выявлению фактов предоставления необоснованных льгот и преференций юридическим лицам, в том числе в сфере использования государственного </w:t>
      </w:r>
      <w:r w:rsidRPr="00C6072D">
        <w:rPr>
          <w:rFonts w:ascii="Times New Roman" w:hAnsi="Times New Roman" w:cs="Times New Roman"/>
          <w:sz w:val="28"/>
          <w:szCs w:val="28"/>
        </w:rPr>
        <w:br/>
        <w:t xml:space="preserve">и муниципального имущества, а также осуществления закупок </w:t>
      </w:r>
      <w:r w:rsidRPr="00C6072D">
        <w:rPr>
          <w:rFonts w:ascii="Times New Roman" w:hAnsi="Times New Roman" w:cs="Times New Roman"/>
          <w:sz w:val="28"/>
          <w:szCs w:val="28"/>
        </w:rPr>
        <w:br/>
        <w:t>для государственных и муниципальных нужд.</w:t>
      </w:r>
      <w:r w:rsidR="00411D90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Pr="00C6072D">
        <w:rPr>
          <w:rFonts w:ascii="Times New Roman" w:hAnsi="Times New Roman" w:cs="Times New Roman"/>
          <w:sz w:val="28"/>
          <w:szCs w:val="28"/>
        </w:rPr>
        <w:tab/>
        <w:t xml:space="preserve">В 2019 году выявлены </w:t>
      </w:r>
      <w:r w:rsidR="00411D90" w:rsidRPr="00C6072D">
        <w:rPr>
          <w:rFonts w:ascii="Times New Roman" w:hAnsi="Times New Roman" w:cs="Times New Roman"/>
          <w:sz w:val="28"/>
          <w:szCs w:val="28"/>
        </w:rPr>
        <w:t>следующие нарушения:</w:t>
      </w:r>
    </w:p>
    <w:p w:rsidR="00411D90" w:rsidRPr="00C6072D" w:rsidRDefault="00411D90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>1) г</w:t>
      </w:r>
      <w:r w:rsidR="00B07C1E" w:rsidRPr="00C6072D">
        <w:rPr>
          <w:rFonts w:ascii="Times New Roman" w:hAnsi="Times New Roman" w:cs="Times New Roman"/>
          <w:sz w:val="28"/>
          <w:szCs w:val="28"/>
        </w:rPr>
        <w:t xml:space="preserve">лава </w:t>
      </w:r>
      <w:r w:rsidRPr="00C6072D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7A750A" w:rsidRPr="00C6072D">
        <w:rPr>
          <w:rFonts w:ascii="Times New Roman" w:hAnsi="Times New Roman" w:cs="Times New Roman"/>
          <w:sz w:val="28"/>
          <w:szCs w:val="28"/>
        </w:rPr>
        <w:t xml:space="preserve">из </w:t>
      </w:r>
      <w:r w:rsidR="00B07C1E" w:rsidRPr="00C6072D">
        <w:rPr>
          <w:rFonts w:ascii="Times New Roman" w:hAnsi="Times New Roman" w:cs="Times New Roman"/>
          <w:sz w:val="28"/>
          <w:szCs w:val="28"/>
        </w:rPr>
        <w:t>муниципальн</w:t>
      </w:r>
      <w:r w:rsidR="007A750A" w:rsidRPr="00C6072D">
        <w:rPr>
          <w:rFonts w:ascii="Times New Roman" w:hAnsi="Times New Roman" w:cs="Times New Roman"/>
          <w:sz w:val="28"/>
          <w:szCs w:val="28"/>
        </w:rPr>
        <w:t>ых</w:t>
      </w:r>
      <w:r w:rsidR="00B07C1E" w:rsidRPr="00C6072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A750A" w:rsidRPr="00C6072D">
        <w:rPr>
          <w:rFonts w:ascii="Times New Roman" w:hAnsi="Times New Roman" w:cs="Times New Roman"/>
          <w:sz w:val="28"/>
          <w:szCs w:val="28"/>
        </w:rPr>
        <w:t>й</w:t>
      </w:r>
      <w:r w:rsidR="00B07C1E" w:rsidRPr="00C6072D">
        <w:rPr>
          <w:rFonts w:ascii="Times New Roman" w:hAnsi="Times New Roman" w:cs="Times New Roman"/>
          <w:sz w:val="28"/>
          <w:szCs w:val="28"/>
        </w:rPr>
        <w:t xml:space="preserve"> Кировской области заключил со своим знакомым</w:t>
      </w:r>
      <w:r w:rsidR="007A750A" w:rsidRPr="00C6072D">
        <w:rPr>
          <w:rFonts w:ascii="Times New Roman" w:hAnsi="Times New Roman" w:cs="Times New Roman"/>
          <w:sz w:val="28"/>
          <w:szCs w:val="28"/>
        </w:rPr>
        <w:t>, являющимся</w:t>
      </w:r>
      <w:r w:rsidR="00B07C1E" w:rsidRPr="00C6072D">
        <w:rPr>
          <w:rFonts w:ascii="Times New Roman" w:hAnsi="Times New Roman" w:cs="Times New Roman"/>
          <w:sz w:val="28"/>
          <w:szCs w:val="28"/>
        </w:rPr>
        <w:t xml:space="preserve"> директором </w:t>
      </w:r>
      <w:r w:rsidRPr="00C6072D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7A750A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>с ограниченной ответственностью</w:t>
      </w:r>
      <w:r w:rsidR="007A750A" w:rsidRPr="00C6072D">
        <w:rPr>
          <w:rFonts w:ascii="Times New Roman" w:hAnsi="Times New Roman" w:cs="Times New Roman"/>
          <w:sz w:val="28"/>
          <w:szCs w:val="28"/>
        </w:rPr>
        <w:t>,</w:t>
      </w:r>
      <w:r w:rsidR="00B07C1E" w:rsidRPr="00C6072D">
        <w:rPr>
          <w:rFonts w:ascii="Times New Roman" w:hAnsi="Times New Roman" w:cs="Times New Roman"/>
          <w:sz w:val="28"/>
          <w:szCs w:val="28"/>
        </w:rPr>
        <w:t xml:space="preserve"> договор аренды тран</w:t>
      </w:r>
      <w:r w:rsidR="007A750A" w:rsidRPr="00C6072D">
        <w:rPr>
          <w:rFonts w:ascii="Times New Roman" w:hAnsi="Times New Roman" w:cs="Times New Roman"/>
          <w:sz w:val="28"/>
          <w:szCs w:val="28"/>
        </w:rPr>
        <w:t>спортного средства, принадлежащего</w:t>
      </w:r>
      <w:r w:rsidR="00B07C1E" w:rsidRPr="00C6072D">
        <w:rPr>
          <w:rFonts w:ascii="Times New Roman" w:hAnsi="Times New Roman" w:cs="Times New Roman"/>
          <w:sz w:val="28"/>
          <w:szCs w:val="28"/>
        </w:rPr>
        <w:t xml:space="preserve"> муниципальному образованию.</w:t>
      </w:r>
      <w:r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B07C1E" w:rsidRPr="00C6072D">
        <w:rPr>
          <w:rFonts w:ascii="Times New Roman" w:hAnsi="Times New Roman" w:cs="Times New Roman"/>
          <w:sz w:val="28"/>
          <w:szCs w:val="28"/>
        </w:rPr>
        <w:t>Согласно условиям договора аренды арендатор обязан нести все расходы</w:t>
      </w:r>
      <w:r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B07C1E" w:rsidRPr="00C6072D">
        <w:rPr>
          <w:rFonts w:ascii="Times New Roman" w:hAnsi="Times New Roman" w:cs="Times New Roman"/>
          <w:sz w:val="28"/>
          <w:szCs w:val="28"/>
        </w:rPr>
        <w:t xml:space="preserve">на содержание транспортного </w:t>
      </w:r>
      <w:r w:rsidR="00B07C1E" w:rsidRPr="00C6072D">
        <w:rPr>
          <w:rFonts w:ascii="Times New Roman" w:hAnsi="Times New Roman" w:cs="Times New Roman"/>
          <w:sz w:val="28"/>
          <w:szCs w:val="28"/>
        </w:rPr>
        <w:lastRenderedPageBreak/>
        <w:t xml:space="preserve">средства, своими силами осуществлять управление </w:t>
      </w:r>
      <w:r w:rsidRPr="00C6072D">
        <w:rPr>
          <w:rFonts w:ascii="Times New Roman" w:hAnsi="Times New Roman" w:cs="Times New Roman"/>
          <w:sz w:val="28"/>
          <w:szCs w:val="28"/>
        </w:rPr>
        <w:t>т</w:t>
      </w:r>
      <w:r w:rsidR="00B07C1E" w:rsidRPr="00C6072D">
        <w:rPr>
          <w:rFonts w:ascii="Times New Roman" w:hAnsi="Times New Roman" w:cs="Times New Roman"/>
          <w:sz w:val="28"/>
          <w:szCs w:val="28"/>
        </w:rPr>
        <w:t xml:space="preserve">ранспортным средством </w:t>
      </w:r>
      <w:r w:rsidRPr="00C6072D">
        <w:rPr>
          <w:rFonts w:ascii="Times New Roman" w:hAnsi="Times New Roman" w:cs="Times New Roman"/>
          <w:sz w:val="28"/>
          <w:szCs w:val="28"/>
        </w:rPr>
        <w:br/>
      </w:r>
      <w:r w:rsidR="00B07C1E" w:rsidRPr="00C6072D">
        <w:rPr>
          <w:rFonts w:ascii="Times New Roman" w:hAnsi="Times New Roman" w:cs="Times New Roman"/>
          <w:sz w:val="28"/>
          <w:szCs w:val="28"/>
        </w:rPr>
        <w:t xml:space="preserve">и его эксплуатационно-техническое обслуживание, при этом арендатор имеет право привлекать для оказания указанных услуг как своих работников, </w:t>
      </w:r>
      <w:r w:rsidRPr="00C6072D">
        <w:rPr>
          <w:rFonts w:ascii="Times New Roman" w:hAnsi="Times New Roman" w:cs="Times New Roman"/>
          <w:sz w:val="28"/>
          <w:szCs w:val="28"/>
        </w:rPr>
        <w:br/>
      </w:r>
      <w:r w:rsidR="00B07C1E" w:rsidRPr="00C6072D">
        <w:rPr>
          <w:rFonts w:ascii="Times New Roman" w:hAnsi="Times New Roman" w:cs="Times New Roman"/>
          <w:sz w:val="28"/>
          <w:szCs w:val="28"/>
        </w:rPr>
        <w:t>так и иных лиц по гражданско-правовому договору.</w:t>
      </w:r>
      <w:r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7A750A" w:rsidRPr="00C6072D">
        <w:rPr>
          <w:rFonts w:ascii="Times New Roman" w:hAnsi="Times New Roman" w:cs="Times New Roman"/>
          <w:sz w:val="28"/>
          <w:szCs w:val="28"/>
        </w:rPr>
        <w:t>В последствии</w:t>
      </w:r>
      <w:r w:rsidR="00B07C1E" w:rsidRPr="00C6072D">
        <w:rPr>
          <w:rFonts w:ascii="Times New Roman" w:hAnsi="Times New Roman" w:cs="Times New Roman"/>
          <w:sz w:val="28"/>
          <w:szCs w:val="28"/>
        </w:rPr>
        <w:t xml:space="preserve"> глава муниципального образования в нарушени</w:t>
      </w:r>
      <w:r w:rsidR="007A750A" w:rsidRPr="00C6072D">
        <w:rPr>
          <w:rFonts w:ascii="Times New Roman" w:hAnsi="Times New Roman" w:cs="Times New Roman"/>
          <w:sz w:val="28"/>
          <w:szCs w:val="28"/>
        </w:rPr>
        <w:t>е</w:t>
      </w:r>
      <w:r w:rsidR="00B07C1E" w:rsidRPr="00C6072D">
        <w:rPr>
          <w:rFonts w:ascii="Times New Roman" w:hAnsi="Times New Roman" w:cs="Times New Roman"/>
          <w:sz w:val="28"/>
          <w:szCs w:val="28"/>
        </w:rPr>
        <w:t xml:space="preserve"> договора аренды транспортного средства, не имея на то законных оснований, заключил с директором </w:t>
      </w:r>
      <w:r w:rsidRPr="00C6072D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B07C1E" w:rsidRPr="00C6072D">
        <w:rPr>
          <w:rFonts w:ascii="Times New Roman" w:hAnsi="Times New Roman" w:cs="Times New Roman"/>
          <w:sz w:val="28"/>
          <w:szCs w:val="28"/>
        </w:rPr>
        <w:t xml:space="preserve">муниципальный контракт </w:t>
      </w:r>
      <w:r w:rsidRPr="00C6072D">
        <w:rPr>
          <w:rFonts w:ascii="Times New Roman" w:hAnsi="Times New Roman" w:cs="Times New Roman"/>
          <w:sz w:val="28"/>
          <w:szCs w:val="28"/>
        </w:rPr>
        <w:br/>
      </w:r>
      <w:r w:rsidR="00B07C1E" w:rsidRPr="00C6072D">
        <w:rPr>
          <w:rFonts w:ascii="Times New Roman" w:hAnsi="Times New Roman" w:cs="Times New Roman"/>
          <w:sz w:val="28"/>
          <w:szCs w:val="28"/>
        </w:rPr>
        <w:t>на возмещение затрат по содержанию переправы на автомобильной дороге</w:t>
      </w:r>
      <w:r w:rsidRPr="00C6072D">
        <w:rPr>
          <w:rFonts w:ascii="Times New Roman" w:hAnsi="Times New Roman" w:cs="Times New Roman"/>
          <w:sz w:val="28"/>
          <w:szCs w:val="28"/>
        </w:rPr>
        <w:t>.</w:t>
      </w:r>
      <w:r w:rsidR="00B07C1E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Pr="00C6072D">
        <w:rPr>
          <w:rFonts w:ascii="Times New Roman" w:hAnsi="Times New Roman" w:cs="Times New Roman"/>
          <w:sz w:val="28"/>
          <w:szCs w:val="28"/>
        </w:rPr>
        <w:t xml:space="preserve">Муниципальное образование Кировской области </w:t>
      </w:r>
      <w:r w:rsidR="00B07C1E" w:rsidRPr="00C6072D">
        <w:rPr>
          <w:rFonts w:ascii="Times New Roman" w:hAnsi="Times New Roman" w:cs="Times New Roman"/>
          <w:sz w:val="28"/>
          <w:szCs w:val="28"/>
        </w:rPr>
        <w:t xml:space="preserve">по муниципальному контракту незаконно перечислило </w:t>
      </w:r>
      <w:r w:rsidRPr="00C6072D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</w:t>
      </w:r>
      <w:r w:rsidR="00B07C1E" w:rsidRPr="00C6072D">
        <w:rPr>
          <w:rFonts w:ascii="Times New Roman" w:hAnsi="Times New Roman" w:cs="Times New Roman"/>
          <w:sz w:val="28"/>
          <w:szCs w:val="28"/>
        </w:rPr>
        <w:t xml:space="preserve"> денежные средства в сумме 21 913 рублей.</w:t>
      </w:r>
      <w:r w:rsidRPr="00C60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C1E" w:rsidRPr="00C6072D" w:rsidRDefault="00411D90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</w:r>
      <w:r w:rsidR="003E5FDA" w:rsidRPr="00C6072D">
        <w:rPr>
          <w:rFonts w:ascii="Times New Roman" w:hAnsi="Times New Roman" w:cs="Times New Roman"/>
          <w:sz w:val="28"/>
          <w:szCs w:val="28"/>
        </w:rPr>
        <w:t>2) в</w:t>
      </w:r>
      <w:r w:rsidR="00B07C1E" w:rsidRPr="00C6072D">
        <w:rPr>
          <w:rFonts w:ascii="Times New Roman" w:hAnsi="Times New Roman" w:cs="Times New Roman"/>
          <w:sz w:val="28"/>
          <w:szCs w:val="28"/>
        </w:rPr>
        <w:t xml:space="preserve"> нарушение действующего законодательства </w:t>
      </w:r>
      <w:r w:rsidR="007A750A" w:rsidRPr="00C6072D">
        <w:rPr>
          <w:rFonts w:ascii="Times New Roman" w:hAnsi="Times New Roman" w:cs="Times New Roman"/>
          <w:sz w:val="28"/>
          <w:szCs w:val="28"/>
        </w:rPr>
        <w:t xml:space="preserve">другими </w:t>
      </w:r>
      <w:r w:rsidRPr="00C6072D">
        <w:rPr>
          <w:rFonts w:ascii="Times New Roman" w:hAnsi="Times New Roman" w:cs="Times New Roman"/>
          <w:sz w:val="28"/>
          <w:szCs w:val="28"/>
        </w:rPr>
        <w:t>муниципальным образованием Кировской области</w:t>
      </w:r>
      <w:r w:rsidR="00B07C1E" w:rsidRPr="00C6072D">
        <w:rPr>
          <w:rFonts w:ascii="Times New Roman" w:hAnsi="Times New Roman" w:cs="Times New Roman"/>
          <w:sz w:val="28"/>
          <w:szCs w:val="28"/>
        </w:rPr>
        <w:t xml:space="preserve"> к договору аренды муниципального имущества с коммерческой организацией закл</w:t>
      </w:r>
      <w:r w:rsidR="003E5FDA" w:rsidRPr="00C6072D">
        <w:rPr>
          <w:rFonts w:ascii="Times New Roman" w:hAnsi="Times New Roman" w:cs="Times New Roman"/>
          <w:sz w:val="28"/>
          <w:szCs w:val="28"/>
        </w:rPr>
        <w:t>ючено дополнительное соглашение</w:t>
      </w:r>
      <w:r w:rsidR="00B07C1E" w:rsidRPr="00C6072D">
        <w:rPr>
          <w:rFonts w:ascii="Times New Roman" w:hAnsi="Times New Roman" w:cs="Times New Roman"/>
          <w:sz w:val="28"/>
          <w:szCs w:val="28"/>
        </w:rPr>
        <w:t>, в соответствии с которым существенно изменен предмет договора аренды</w:t>
      </w:r>
      <w:r w:rsidR="00995DBD" w:rsidRPr="00C6072D">
        <w:rPr>
          <w:rFonts w:ascii="Times New Roman" w:hAnsi="Times New Roman" w:cs="Times New Roman"/>
          <w:sz w:val="28"/>
          <w:szCs w:val="28"/>
        </w:rPr>
        <w:t>:</w:t>
      </w:r>
      <w:r w:rsidR="00B07C1E" w:rsidRPr="00C6072D">
        <w:rPr>
          <w:rFonts w:ascii="Times New Roman" w:hAnsi="Times New Roman" w:cs="Times New Roman"/>
          <w:sz w:val="28"/>
          <w:szCs w:val="28"/>
        </w:rPr>
        <w:t xml:space="preserve"> в состав переданного имущества включены тепловые сети. Вместе </w:t>
      </w:r>
      <w:r w:rsidR="007A750A" w:rsidRPr="00C6072D">
        <w:rPr>
          <w:rFonts w:ascii="Times New Roman" w:hAnsi="Times New Roman" w:cs="Times New Roman"/>
          <w:sz w:val="28"/>
          <w:szCs w:val="28"/>
        </w:rPr>
        <w:br/>
      </w:r>
      <w:r w:rsidR="00B07C1E" w:rsidRPr="00C6072D">
        <w:rPr>
          <w:rFonts w:ascii="Times New Roman" w:hAnsi="Times New Roman" w:cs="Times New Roman"/>
          <w:sz w:val="28"/>
          <w:szCs w:val="28"/>
        </w:rPr>
        <w:t>с тем, арендная плата за пользование имуществом не увеличилась.</w:t>
      </w:r>
      <w:r w:rsidR="003E5FDA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3E5FDA" w:rsidRPr="00C6072D">
        <w:rPr>
          <w:rFonts w:ascii="Times New Roman" w:hAnsi="Times New Roman" w:cs="Times New Roman"/>
          <w:sz w:val="28"/>
          <w:szCs w:val="28"/>
        </w:rPr>
        <w:br/>
      </w:r>
      <w:r w:rsidR="00B07C1E" w:rsidRPr="00C6072D">
        <w:rPr>
          <w:rFonts w:ascii="Times New Roman" w:hAnsi="Times New Roman" w:cs="Times New Roman"/>
          <w:sz w:val="28"/>
          <w:szCs w:val="28"/>
        </w:rPr>
        <w:t>По данным фактам в адрес главы администрации сельского поселения внесено представление, нарушения устранены.</w:t>
      </w:r>
    </w:p>
    <w:p w:rsidR="001611E4" w:rsidRPr="00C6072D" w:rsidRDefault="001611E4" w:rsidP="00C6072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Администрацией Губернатора и Правительства Кировской области организовано проведение социологического исследования, целью которого являлась оценка уровня, структуры и специфики коррупции в Кировской области, а также эффективности принимаемых антикоррупционных мер. Результаты исследования позволяют судить о низком уровне «бытовой» </w:t>
      </w:r>
      <w:r w:rsidRPr="00C6072D">
        <w:rPr>
          <w:rFonts w:ascii="Times New Roman" w:hAnsi="Times New Roman" w:cs="Times New Roman"/>
          <w:sz w:val="28"/>
          <w:szCs w:val="28"/>
        </w:rPr>
        <w:br/>
        <w:t xml:space="preserve">и «деловой» коррупции на территории Кировской области. Вместе с тем, респонденты (в том числе и представители бизнеса) отмечают недостаточную информированность о мерах по противодействию коррупции, принимаемых органами государственной власти Кировской области, органами местного самоуправления Кировской области. Результаты социологического исследования используются при определении конкретных мероприятий </w:t>
      </w:r>
      <w:r w:rsidR="0014608A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>по повышению эффективности антикоррупционной работы,</w:t>
      </w:r>
      <w:r w:rsidR="0014608A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Pr="00C6072D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14608A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>и по повышению информированности населения</w:t>
      </w:r>
      <w:r w:rsidR="0014608A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Pr="00C6072D">
        <w:rPr>
          <w:rFonts w:ascii="Times New Roman" w:hAnsi="Times New Roman" w:cs="Times New Roman"/>
          <w:sz w:val="28"/>
          <w:szCs w:val="28"/>
        </w:rPr>
        <w:t xml:space="preserve">о принимаемых мерах </w:t>
      </w:r>
      <w:r w:rsidR="0014608A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>по противодействию коррупции.</w:t>
      </w:r>
    </w:p>
    <w:p w:rsidR="00F3668F" w:rsidRPr="00C6072D" w:rsidRDefault="00F01AC4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2.4. В рамках мероприятия </w:t>
      </w:r>
      <w:r w:rsidRPr="00C6072D">
        <w:rPr>
          <w:rFonts w:ascii="Times New Roman" w:hAnsi="Times New Roman" w:cs="Times New Roman"/>
          <w:b/>
          <w:sz w:val="28"/>
          <w:szCs w:val="28"/>
        </w:rPr>
        <w:t>«Взаимодействие органов исполнительной власти Кировской области, иных органов государственной власти Кировской области, органов местного самоуправления Кировской области с институтами гражданского общества и гражданами, обеспечение доступности информации</w:t>
      </w:r>
      <w:r w:rsidR="003F1CA2" w:rsidRPr="00C60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072D">
        <w:rPr>
          <w:rFonts w:ascii="Times New Roman" w:hAnsi="Times New Roman" w:cs="Times New Roman"/>
          <w:b/>
          <w:sz w:val="28"/>
          <w:szCs w:val="28"/>
        </w:rPr>
        <w:t>о деятельности органов исполнительной власти Кировской области, иных органов государственной власти Кировской области, органов местного самоуправления Кировской области»</w:t>
      </w:r>
      <w:r w:rsidR="00C7198C" w:rsidRPr="00C6072D">
        <w:rPr>
          <w:rFonts w:ascii="Times New Roman" w:hAnsi="Times New Roman" w:cs="Times New Roman"/>
          <w:sz w:val="28"/>
          <w:szCs w:val="28"/>
        </w:rPr>
        <w:t xml:space="preserve"> в органах </w:t>
      </w:r>
      <w:r w:rsidR="00C7198C" w:rsidRPr="00C6072D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власти Кировской области, органах местного самоуправления Кировской области осуществляется анализ поступающих обращений граждан </w:t>
      </w:r>
      <w:r w:rsidR="00C7198C" w:rsidRPr="00C6072D">
        <w:rPr>
          <w:rFonts w:ascii="Times New Roman" w:hAnsi="Times New Roman" w:cs="Times New Roman"/>
          <w:sz w:val="28"/>
          <w:szCs w:val="28"/>
        </w:rPr>
        <w:br/>
        <w:t xml:space="preserve">и организаций на предмет наличия сведений о возможных проявлениях коррупции. В 2019 году в органы государственной власти Кировской области поступило 56 обращений о возможных коррупционных проявлениях </w:t>
      </w:r>
      <w:r w:rsidR="00C7198C" w:rsidRPr="00C6072D">
        <w:rPr>
          <w:rFonts w:ascii="Times New Roman" w:hAnsi="Times New Roman" w:cs="Times New Roman"/>
          <w:sz w:val="28"/>
          <w:szCs w:val="28"/>
        </w:rPr>
        <w:br/>
        <w:t>(26 – министерство образования Кировской области, 6 – министерство лесного хозяйства Кировской области, 13 – министерство финансов Кировской области, 11 – министерство юстиции Кировской области). Факты совершения коррупционных правонарушений не подтвердились.</w:t>
      </w:r>
      <w:r w:rsidR="00F3668F" w:rsidRPr="00C60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AC4" w:rsidRPr="00C6072D" w:rsidRDefault="00F3668F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В целях выявления признаков коррупции, предупреждения </w:t>
      </w:r>
      <w:r w:rsidRPr="00C6072D">
        <w:rPr>
          <w:rFonts w:ascii="Times New Roman" w:hAnsi="Times New Roman" w:cs="Times New Roman"/>
          <w:sz w:val="28"/>
          <w:szCs w:val="28"/>
        </w:rPr>
        <w:br/>
        <w:t>и профилактики противоправных действий со стороны государственных гражданских и муниципальных служащих Кировской области ежеквартально проводится анализ тематики поступающих сообщений. Обеспечивается информирование населения о способах передачи сообщений о фактах коррупции. На официальных сайтах органов государственной власти Кировской области, органов местного самоуправления Кировской области имеются разделы «Противодействие коррупции» и «Интернет-приемная», посредством которых можно обратиться с предложениями, заявлениями, жалобами, направив электронное сообщение. Одной из форм реализации прав граждан на обращение в органы местного самоуправления являются центры местной активности.</w:t>
      </w:r>
    </w:p>
    <w:p w:rsidR="00CD7B18" w:rsidRPr="00C6072D" w:rsidRDefault="00CD7B18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В 2019 году в средствах массовой информации Кировской области (далее – СМИ) было размещено 470 материалов антикоррупционной тематики, из них 350 материалов – в сети «Интернет», 31 материал – посредством телевидения, 89 материалов – в печатных СМИ. На официальных сайтах органов исполнительной власти Кировской области и органов местного самоуправления Кировской области размещается информация о проводимой работе </w:t>
      </w:r>
      <w:r w:rsidR="00EE474D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коррупции: освещается деятельность комиссии </w:t>
      </w:r>
      <w:r w:rsidR="00EE474D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</w:t>
      </w:r>
      <w:r w:rsidR="00EE474D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Pr="00C6072D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интересов, опубликованы нормативные правовые и иные акты </w:t>
      </w:r>
      <w:r w:rsidR="00EE474D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>в сфере противодействия коррупции, методические материалы, формы документов, связанных с противодействием коррупции</w:t>
      </w:r>
      <w:r w:rsidR="00C903EF" w:rsidRPr="00C6072D">
        <w:rPr>
          <w:rFonts w:ascii="Times New Roman" w:hAnsi="Times New Roman" w:cs="Times New Roman"/>
          <w:sz w:val="28"/>
          <w:szCs w:val="28"/>
        </w:rPr>
        <w:t>,</w:t>
      </w:r>
      <w:r w:rsidRPr="00C6072D">
        <w:rPr>
          <w:rFonts w:ascii="Times New Roman" w:hAnsi="Times New Roman" w:cs="Times New Roman"/>
          <w:sz w:val="28"/>
          <w:szCs w:val="28"/>
        </w:rPr>
        <w:t xml:space="preserve"> для заполнения.</w:t>
      </w:r>
    </w:p>
    <w:p w:rsidR="00133871" w:rsidRPr="00C6072D" w:rsidRDefault="00634531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b/>
          <w:sz w:val="28"/>
          <w:szCs w:val="28"/>
        </w:rPr>
        <w:tab/>
      </w:r>
      <w:r w:rsidRPr="00C6072D">
        <w:rPr>
          <w:rFonts w:ascii="Times New Roman" w:hAnsi="Times New Roman" w:cs="Times New Roman"/>
          <w:sz w:val="28"/>
          <w:szCs w:val="28"/>
        </w:rPr>
        <w:t xml:space="preserve">В органах государственной власти Кировской области и органах местного самоуправления </w:t>
      </w:r>
      <w:r w:rsidR="00C903EF" w:rsidRPr="00C6072D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C6072D">
        <w:rPr>
          <w:rFonts w:ascii="Times New Roman" w:hAnsi="Times New Roman" w:cs="Times New Roman"/>
          <w:sz w:val="28"/>
          <w:szCs w:val="28"/>
        </w:rPr>
        <w:t>осуществляется привлечение членов общественных советов</w:t>
      </w:r>
      <w:r w:rsidR="00C903EF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Pr="00C6072D">
        <w:rPr>
          <w:rFonts w:ascii="Times New Roman" w:hAnsi="Times New Roman" w:cs="Times New Roman"/>
          <w:sz w:val="28"/>
          <w:szCs w:val="28"/>
        </w:rPr>
        <w:t xml:space="preserve">к обсуждению проектов планов мероприятий </w:t>
      </w:r>
      <w:r w:rsidR="00C903EF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>по противодействию коррупции,</w:t>
      </w:r>
      <w:r w:rsidR="00C903EF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Pr="00C6072D">
        <w:rPr>
          <w:rFonts w:ascii="Times New Roman" w:hAnsi="Times New Roman" w:cs="Times New Roman"/>
          <w:sz w:val="28"/>
          <w:szCs w:val="28"/>
        </w:rPr>
        <w:t>а также к контролю за их реализацией посредством рассмотрения отчетов</w:t>
      </w:r>
      <w:r w:rsidR="00C903EF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Pr="00C6072D">
        <w:rPr>
          <w:rFonts w:ascii="Times New Roman" w:hAnsi="Times New Roman" w:cs="Times New Roman"/>
          <w:sz w:val="28"/>
          <w:szCs w:val="28"/>
        </w:rPr>
        <w:t xml:space="preserve">на заседаниях общественных советов, комиссий по противодействию коррупции, оперативных совещаниях </w:t>
      </w:r>
      <w:r w:rsidR="00C903EF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t>у руководителей органов государственной власти Кировской области и органов местного самоуправления Кировской области.</w:t>
      </w:r>
    </w:p>
    <w:p w:rsidR="004A0136" w:rsidRPr="00C6072D" w:rsidRDefault="00F01AC4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2.5. </w:t>
      </w:r>
      <w:r w:rsidR="00A96218" w:rsidRPr="00C6072D">
        <w:rPr>
          <w:rFonts w:ascii="Times New Roman" w:hAnsi="Times New Roman" w:cs="Times New Roman"/>
          <w:sz w:val="28"/>
          <w:szCs w:val="28"/>
        </w:rPr>
        <w:t xml:space="preserve">В рамках мероприятия </w:t>
      </w:r>
      <w:r w:rsidR="00A96218" w:rsidRPr="00C6072D">
        <w:rPr>
          <w:rFonts w:ascii="Times New Roman" w:hAnsi="Times New Roman" w:cs="Times New Roman"/>
          <w:b/>
          <w:sz w:val="28"/>
          <w:szCs w:val="28"/>
        </w:rPr>
        <w:t>«Мероприятия органов исполнительной власти Кировской области, иных органов государственной власти Кировской области, органов местного самоуправления Кировской области, направленные на противодействие коррупции, с учетом специфики их деятельности»</w:t>
      </w:r>
      <w:r w:rsidR="004A0136" w:rsidRPr="00C6072D">
        <w:rPr>
          <w:rFonts w:ascii="Times New Roman" w:hAnsi="Times New Roman" w:cs="Times New Roman"/>
          <w:sz w:val="28"/>
          <w:szCs w:val="28"/>
        </w:rPr>
        <w:t xml:space="preserve"> в органах государственной власти антикоррупционная экспертиза осуществляется в соответствии с постановлением Правительства Кировской области от 28.04.2009 № 9/94 «О мерах по противодействию коррупции в Кировской области». Антикоррупционная экспертиза проектов нормативных правовых актов проводится министерством юстиции Кировской области при проведении правовой экспертизы. Министерство юстиции Кировской области проводит предварительную экспертизу проектов нормативных правовых актов и иных документов, разрабатываемых органами исполнительной власти Кировской области, с целью выявления и устранения </w:t>
      </w:r>
      <w:r w:rsidR="00520535" w:rsidRPr="00C6072D">
        <w:rPr>
          <w:rFonts w:ascii="Times New Roman" w:hAnsi="Times New Roman" w:cs="Times New Roman"/>
          <w:sz w:val="28"/>
          <w:szCs w:val="28"/>
        </w:rPr>
        <w:br/>
      </w:r>
      <w:r w:rsidR="004A0136" w:rsidRPr="00C6072D">
        <w:rPr>
          <w:rFonts w:ascii="Times New Roman" w:hAnsi="Times New Roman" w:cs="Times New Roman"/>
          <w:sz w:val="28"/>
          <w:szCs w:val="28"/>
        </w:rPr>
        <w:t xml:space="preserve">в них положений, способствующих созданию условий для проявления коррупции. Выявленные коррупциогенные факторы в проектах нормативных правовых актов Кировской области устраняются до их подписания. </w:t>
      </w:r>
      <w:r w:rsidR="00520535" w:rsidRPr="00C6072D">
        <w:rPr>
          <w:rFonts w:ascii="Times New Roman" w:hAnsi="Times New Roman" w:cs="Times New Roman"/>
          <w:sz w:val="28"/>
          <w:szCs w:val="28"/>
        </w:rPr>
        <w:br/>
      </w:r>
      <w:r w:rsidR="004A0136" w:rsidRPr="00C6072D">
        <w:rPr>
          <w:rFonts w:ascii="Times New Roman" w:hAnsi="Times New Roman" w:cs="Times New Roman"/>
          <w:sz w:val="28"/>
          <w:szCs w:val="28"/>
        </w:rPr>
        <w:t xml:space="preserve">Все проекты нормативных правовых актов Губернатора и Правительства Кировской области размещаются на официальном информационном сайте Правительства Кировской области в разделе «Проведение антикоррупционной экспертизы». В 2019 году антикоррупционную экспертизу прошли </w:t>
      </w:r>
      <w:r w:rsidR="00240119" w:rsidRPr="00C6072D">
        <w:rPr>
          <w:rFonts w:ascii="Times New Roman" w:hAnsi="Times New Roman" w:cs="Times New Roman"/>
          <w:sz w:val="28"/>
          <w:szCs w:val="28"/>
        </w:rPr>
        <w:br/>
      </w:r>
      <w:r w:rsidR="004A0136" w:rsidRPr="00C6072D">
        <w:rPr>
          <w:rFonts w:ascii="Times New Roman" w:hAnsi="Times New Roman" w:cs="Times New Roman"/>
          <w:sz w:val="28"/>
          <w:szCs w:val="28"/>
        </w:rPr>
        <w:t>1162 проекта нормативных правовых актов Кировской области, в том числе: 853 проект</w:t>
      </w:r>
      <w:r w:rsidR="00444588" w:rsidRPr="00C6072D">
        <w:rPr>
          <w:rFonts w:ascii="Times New Roman" w:hAnsi="Times New Roman" w:cs="Times New Roman"/>
          <w:sz w:val="28"/>
          <w:szCs w:val="28"/>
        </w:rPr>
        <w:t>а</w:t>
      </w:r>
      <w:r w:rsidR="004A0136" w:rsidRPr="00C6072D">
        <w:rPr>
          <w:rFonts w:ascii="Times New Roman" w:hAnsi="Times New Roman" w:cs="Times New Roman"/>
          <w:sz w:val="28"/>
          <w:szCs w:val="28"/>
        </w:rPr>
        <w:t xml:space="preserve"> постановлений Правительства Кировской области, 219 проектов указов Губернатора Кировской области, 90 проектов законов Кировской области. Вместе с тем, проекты нормативных правовых актов направляются </w:t>
      </w:r>
      <w:r w:rsidR="00240119" w:rsidRPr="00C6072D">
        <w:rPr>
          <w:rFonts w:ascii="Times New Roman" w:hAnsi="Times New Roman" w:cs="Times New Roman"/>
          <w:sz w:val="28"/>
          <w:szCs w:val="28"/>
        </w:rPr>
        <w:br/>
      </w:r>
      <w:r w:rsidR="004A0136" w:rsidRPr="00C6072D">
        <w:rPr>
          <w:rFonts w:ascii="Times New Roman" w:hAnsi="Times New Roman" w:cs="Times New Roman"/>
          <w:sz w:val="28"/>
          <w:szCs w:val="28"/>
        </w:rPr>
        <w:t>для проведения антикоррупционной экспертизы в прокуратуру Кировской области, Управление Минюста России по Кировской области. В отчетном периоде наличие коррупциогенных факторов в проектах нормативных правовых актов</w:t>
      </w:r>
      <w:r w:rsidR="00240119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4A0136" w:rsidRPr="00C6072D">
        <w:rPr>
          <w:rFonts w:ascii="Times New Roman" w:hAnsi="Times New Roman" w:cs="Times New Roman"/>
          <w:sz w:val="28"/>
          <w:szCs w:val="28"/>
        </w:rPr>
        <w:t>не выявлено. Решения судов о признании недействительными правовых актов, незаконными решений и действий (бездействия) органов исполнительной власти Кировской области, иных государственных органов власти Кировской области, органов местного самоуправления Кировской области и подведомственных им организаций</w:t>
      </w:r>
      <w:r w:rsidR="00240119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4A0136" w:rsidRPr="00C6072D">
        <w:rPr>
          <w:rFonts w:ascii="Times New Roman" w:hAnsi="Times New Roman" w:cs="Times New Roman"/>
          <w:sz w:val="28"/>
          <w:szCs w:val="28"/>
        </w:rPr>
        <w:t>и их должностных лиц отсутствуют.</w:t>
      </w:r>
    </w:p>
    <w:p w:rsidR="00F01AC4" w:rsidRPr="00C6072D" w:rsidRDefault="007B31BB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b/>
          <w:sz w:val="28"/>
          <w:szCs w:val="28"/>
        </w:rPr>
        <w:tab/>
      </w:r>
      <w:r w:rsidRPr="00C6072D">
        <w:rPr>
          <w:rFonts w:ascii="Times New Roman" w:hAnsi="Times New Roman" w:cs="Times New Roman"/>
          <w:sz w:val="28"/>
          <w:szCs w:val="28"/>
        </w:rPr>
        <w:t xml:space="preserve">Контрольно-надзорные и разрешительные функции в органах исполнительной власти Кировской области осуществляются в соответствии </w:t>
      </w:r>
      <w:r w:rsidR="007A3422" w:rsidRPr="00C6072D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C6072D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  <w:r w:rsidR="007A3422" w:rsidRPr="00C6072D">
        <w:rPr>
          <w:rFonts w:ascii="Times New Roman" w:hAnsi="Times New Roman" w:cs="Times New Roman"/>
          <w:sz w:val="28"/>
          <w:szCs w:val="28"/>
        </w:rPr>
        <w:t xml:space="preserve"> По всем предоставляемым</w:t>
      </w:r>
      <w:r w:rsidR="00733457"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7A3422" w:rsidRPr="00C6072D">
        <w:rPr>
          <w:rFonts w:ascii="Times New Roman" w:hAnsi="Times New Roman" w:cs="Times New Roman"/>
          <w:sz w:val="28"/>
          <w:szCs w:val="28"/>
        </w:rPr>
        <w:t>государственным и муниципальным услугам разработаны административные регламенты. На постоянной основе осуществляется контроль за соблюдением требований административных регламентов.</w:t>
      </w:r>
      <w:r w:rsidRPr="00C6072D">
        <w:rPr>
          <w:rFonts w:ascii="Times New Roman" w:hAnsi="Times New Roman" w:cs="Times New Roman"/>
          <w:sz w:val="28"/>
          <w:szCs w:val="28"/>
        </w:rPr>
        <w:t xml:space="preserve"> </w:t>
      </w:r>
      <w:r w:rsidR="00224FE1" w:rsidRPr="00C6072D">
        <w:rPr>
          <w:rFonts w:ascii="Times New Roman" w:hAnsi="Times New Roman" w:cs="Times New Roman"/>
          <w:sz w:val="28"/>
          <w:szCs w:val="28"/>
        </w:rPr>
        <w:t>В 2019 году п</w:t>
      </w:r>
      <w:r w:rsidRPr="00C6072D">
        <w:rPr>
          <w:rFonts w:ascii="Times New Roman" w:hAnsi="Times New Roman" w:cs="Times New Roman"/>
          <w:sz w:val="28"/>
          <w:szCs w:val="28"/>
        </w:rPr>
        <w:t xml:space="preserve">роведена работа </w:t>
      </w:r>
      <w:r w:rsidR="00224FE1" w:rsidRPr="00C6072D">
        <w:rPr>
          <w:rFonts w:ascii="Times New Roman" w:hAnsi="Times New Roman" w:cs="Times New Roman"/>
          <w:sz w:val="28"/>
          <w:szCs w:val="28"/>
        </w:rPr>
        <w:br/>
      </w:r>
      <w:r w:rsidRPr="00C6072D">
        <w:rPr>
          <w:rFonts w:ascii="Times New Roman" w:hAnsi="Times New Roman" w:cs="Times New Roman"/>
          <w:sz w:val="28"/>
          <w:szCs w:val="28"/>
        </w:rPr>
        <w:lastRenderedPageBreak/>
        <w:t>по актуализации административных регламентов осуществления контрольно-надзорных функций.</w:t>
      </w:r>
    </w:p>
    <w:p w:rsidR="00A20673" w:rsidRPr="00C6072D" w:rsidRDefault="00A20673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>В учреждениях, подведомственных органам исполнительной власти Кировской области, приняты меры, предусмотренные статьей 13.3 Федерального закона от 25.12.2008 № 273-ФЗ «О противодействии коррупции». Должностными лицами органов исполнительной власти Кировской области, ответственными за профилактику коррупционных и иных правонарушений, систематически проводится анализ сведений о доходах, представляемых руководителями подведомственных учреждений. Обеспечивается своевременное размещение сведений о доходах на официальных сайтах органов исполнительной власти Кировской области.</w:t>
      </w:r>
    </w:p>
    <w:p w:rsidR="0045528D" w:rsidRPr="00C6072D" w:rsidRDefault="00A20673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</w:r>
      <w:r w:rsidR="0045528D" w:rsidRPr="00C6072D">
        <w:rPr>
          <w:rFonts w:ascii="Times New Roman" w:hAnsi="Times New Roman" w:cs="Times New Roman"/>
          <w:sz w:val="28"/>
          <w:szCs w:val="28"/>
        </w:rPr>
        <w:t xml:space="preserve">В 2019 году принимались меры, направленные на снижение коррупционных рисков при оказании медицинской помощи в медицинских организациях Кировской области. Министерству здравоохранения Кировской области подведомственно 72 организации. В связи с тем, что в системе здравоохранения встречаются неофициальные финансовые отношения пациента и медицинского работника (например, традиция благодарить работников бюджетной сферы за исполнение ими своих обязанностей), низкая правовая грамотность в сфере оказания медицинских услуг (например, пациент не обладает информацией о праве получить медицинскую услугу бесплатно </w:t>
      </w:r>
      <w:r w:rsidR="00F161FA" w:rsidRPr="00C6072D">
        <w:rPr>
          <w:rFonts w:ascii="Times New Roman" w:hAnsi="Times New Roman" w:cs="Times New Roman"/>
          <w:sz w:val="28"/>
          <w:szCs w:val="28"/>
        </w:rPr>
        <w:br/>
      </w:r>
      <w:r w:rsidR="0045528D" w:rsidRPr="00C6072D">
        <w:rPr>
          <w:rFonts w:ascii="Times New Roman" w:hAnsi="Times New Roman" w:cs="Times New Roman"/>
          <w:sz w:val="28"/>
          <w:szCs w:val="28"/>
        </w:rPr>
        <w:t xml:space="preserve">и поэтому готов платить), пассивность граждан, обусловленная недоверием </w:t>
      </w:r>
      <w:r w:rsidR="00F161FA" w:rsidRPr="00C6072D">
        <w:rPr>
          <w:rFonts w:ascii="Times New Roman" w:hAnsi="Times New Roman" w:cs="Times New Roman"/>
          <w:sz w:val="28"/>
          <w:szCs w:val="28"/>
        </w:rPr>
        <w:br/>
      </w:r>
      <w:r w:rsidR="0045528D" w:rsidRPr="00C6072D">
        <w:rPr>
          <w:rFonts w:ascii="Times New Roman" w:hAnsi="Times New Roman" w:cs="Times New Roman"/>
          <w:sz w:val="28"/>
          <w:szCs w:val="28"/>
        </w:rPr>
        <w:t>к системе противодействия коррупции, министерством здравоохранения утвержден план по минимизации «бытовой» коррупции, а также утвержден комплекс мер, направленны</w:t>
      </w:r>
      <w:r w:rsidR="00240119" w:rsidRPr="00C6072D">
        <w:rPr>
          <w:rFonts w:ascii="Times New Roman" w:hAnsi="Times New Roman" w:cs="Times New Roman"/>
          <w:sz w:val="28"/>
          <w:szCs w:val="28"/>
        </w:rPr>
        <w:t>х</w:t>
      </w:r>
      <w:r w:rsidR="0045528D" w:rsidRPr="00C6072D">
        <w:rPr>
          <w:rFonts w:ascii="Times New Roman" w:hAnsi="Times New Roman" w:cs="Times New Roman"/>
          <w:sz w:val="28"/>
          <w:szCs w:val="28"/>
        </w:rPr>
        <w:t xml:space="preserve"> на недопущение незаконных сборов денежных средств с пациентов медицинских организаций.</w:t>
      </w:r>
    </w:p>
    <w:p w:rsidR="0045528D" w:rsidRPr="00C6072D" w:rsidRDefault="0045528D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Подведомственными учреждениями проведена работа по разработке </w:t>
      </w:r>
      <w:r w:rsidRPr="00C6072D">
        <w:rPr>
          <w:rFonts w:ascii="Times New Roman" w:hAnsi="Times New Roman" w:cs="Times New Roman"/>
          <w:sz w:val="28"/>
          <w:szCs w:val="28"/>
        </w:rPr>
        <w:br/>
        <w:t xml:space="preserve">и утверждению антикоррупционной политики, предусматривающей комплекс взаимосвязанных принципов, процедур и конкретных мероприятий, направленных на профилактику и пресечение коррупционных правонарушений в </w:t>
      </w:r>
      <w:r w:rsidR="00240119" w:rsidRPr="00C6072D">
        <w:rPr>
          <w:rFonts w:ascii="Times New Roman" w:hAnsi="Times New Roman" w:cs="Times New Roman"/>
          <w:sz w:val="28"/>
          <w:szCs w:val="28"/>
        </w:rPr>
        <w:t xml:space="preserve">их </w:t>
      </w:r>
      <w:r w:rsidRPr="00C6072D">
        <w:rPr>
          <w:rFonts w:ascii="Times New Roman" w:hAnsi="Times New Roman" w:cs="Times New Roman"/>
          <w:sz w:val="28"/>
          <w:szCs w:val="28"/>
        </w:rPr>
        <w:t>деятельност</w:t>
      </w:r>
      <w:r w:rsidR="00240119" w:rsidRPr="00C6072D">
        <w:rPr>
          <w:rFonts w:ascii="Times New Roman" w:hAnsi="Times New Roman" w:cs="Times New Roman"/>
          <w:sz w:val="28"/>
          <w:szCs w:val="28"/>
        </w:rPr>
        <w:t>ь</w:t>
      </w:r>
      <w:r w:rsidRPr="00C6072D">
        <w:rPr>
          <w:rFonts w:ascii="Times New Roman" w:hAnsi="Times New Roman" w:cs="Times New Roman"/>
          <w:sz w:val="28"/>
          <w:szCs w:val="28"/>
        </w:rPr>
        <w:t>.</w:t>
      </w:r>
    </w:p>
    <w:p w:rsidR="0045528D" w:rsidRPr="00C6072D" w:rsidRDefault="0045528D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Во всех медицинских организациях утверждены планы мероприятий </w:t>
      </w:r>
      <w:r w:rsidRPr="00C6072D">
        <w:rPr>
          <w:rFonts w:ascii="Times New Roman" w:hAnsi="Times New Roman" w:cs="Times New Roman"/>
          <w:sz w:val="28"/>
          <w:szCs w:val="28"/>
        </w:rPr>
        <w:br/>
        <w:t xml:space="preserve">по противодействию коррупции. В каждом структурном подразделении медицинской организации размещены стенды с антикоррупционной тематикой. На сайтах медицинских организаций созданы разделы </w:t>
      </w:r>
      <w:r w:rsidRPr="00C6072D">
        <w:rPr>
          <w:rFonts w:ascii="Times New Roman" w:hAnsi="Times New Roman" w:cs="Times New Roman"/>
          <w:sz w:val="28"/>
          <w:szCs w:val="28"/>
        </w:rPr>
        <w:br/>
        <w:t xml:space="preserve">о противодействии коррупции. На информационных стендах, </w:t>
      </w:r>
      <w:r w:rsidRPr="00C6072D">
        <w:rPr>
          <w:rFonts w:ascii="Times New Roman" w:hAnsi="Times New Roman" w:cs="Times New Roman"/>
          <w:sz w:val="28"/>
          <w:szCs w:val="28"/>
        </w:rPr>
        <w:br/>
        <w:t xml:space="preserve">на сайтах в доступной форме размещена информация о праве граждан </w:t>
      </w:r>
      <w:r w:rsidRPr="00C6072D">
        <w:rPr>
          <w:rFonts w:ascii="Times New Roman" w:hAnsi="Times New Roman" w:cs="Times New Roman"/>
          <w:sz w:val="28"/>
          <w:szCs w:val="28"/>
        </w:rPr>
        <w:br/>
        <w:t>на получение бесплатной медицинской помощи в рамках территориальной программы государственных гарантий бесплатного оказания гражданам медицинской помощи на территории Кировской области.</w:t>
      </w:r>
    </w:p>
    <w:p w:rsidR="0045528D" w:rsidRPr="00C6072D" w:rsidRDefault="0045528D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408D9" w:rsidRPr="00C6072D">
        <w:rPr>
          <w:rFonts w:ascii="Times New Roman" w:hAnsi="Times New Roman" w:cs="Times New Roman"/>
          <w:sz w:val="28"/>
          <w:szCs w:val="28"/>
        </w:rPr>
        <w:t>Учреждениями</w:t>
      </w:r>
      <w:r w:rsidRPr="00C6072D"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="00C408D9" w:rsidRPr="00C6072D">
        <w:rPr>
          <w:rFonts w:ascii="Times New Roman" w:hAnsi="Times New Roman" w:cs="Times New Roman"/>
          <w:sz w:val="28"/>
          <w:szCs w:val="28"/>
        </w:rPr>
        <w:t>К</w:t>
      </w:r>
      <w:r w:rsidRPr="00C6072D">
        <w:rPr>
          <w:rFonts w:ascii="Times New Roman" w:hAnsi="Times New Roman" w:cs="Times New Roman"/>
          <w:sz w:val="28"/>
          <w:szCs w:val="28"/>
        </w:rPr>
        <w:t>одекс профессиональной этики медицинского работника. Данный документ устанавливает высокую моральную ответственность медицинского работника перед обществом за свою деятельность и определяет совокупность этических норм и принципов поведения медицинского работника при осуществлении профессиональной медицинской деятельности, отношения между медицинским работником, обществом и пациентом, и направлен на обеспечение прав, достоинства, здоровья личности и общества в целом. В трудовых договорах работников предусмотрены условия о соблюдении законодательства о противодействии коррупции.</w:t>
      </w:r>
    </w:p>
    <w:p w:rsidR="0045528D" w:rsidRPr="00C6072D" w:rsidRDefault="0045528D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Министерством здравоохранения Кировской области на регулярной основе проводятся видеоконференции с подведомственными учреждениями, </w:t>
      </w:r>
      <w:r w:rsidRPr="00C6072D">
        <w:rPr>
          <w:rFonts w:ascii="Times New Roman" w:hAnsi="Times New Roman" w:cs="Times New Roman"/>
          <w:sz w:val="28"/>
          <w:szCs w:val="28"/>
        </w:rPr>
        <w:br/>
        <w:t xml:space="preserve">в том числе по вопросам антикоррупционной направленности. А также ежемесячно проводятся «прямые телефонные линии» с населением </w:t>
      </w:r>
      <w:r w:rsidRPr="00C6072D">
        <w:rPr>
          <w:rFonts w:ascii="Times New Roman" w:hAnsi="Times New Roman" w:cs="Times New Roman"/>
          <w:sz w:val="28"/>
          <w:szCs w:val="28"/>
        </w:rPr>
        <w:br/>
        <w:t xml:space="preserve">по вопросам оказания медицинской помощи. В том числе совместно </w:t>
      </w:r>
      <w:r w:rsidRPr="00C6072D">
        <w:rPr>
          <w:rFonts w:ascii="Times New Roman" w:hAnsi="Times New Roman" w:cs="Times New Roman"/>
          <w:sz w:val="28"/>
          <w:szCs w:val="28"/>
        </w:rPr>
        <w:br/>
        <w:t xml:space="preserve">с Кировским отделением Территориального фонда обязательного медицинского страхования проведена «прямая телефонная линия» по вопросам незаконных сборов денежных средств в медицинских организациях. </w:t>
      </w:r>
    </w:p>
    <w:p w:rsidR="0045528D" w:rsidRPr="00C6072D" w:rsidRDefault="0045528D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  <w:t xml:space="preserve">В рамках проведения предупредительных мер специального характера, </w:t>
      </w:r>
      <w:r w:rsidRPr="00C6072D">
        <w:rPr>
          <w:rFonts w:ascii="Times New Roman" w:hAnsi="Times New Roman" w:cs="Times New Roman"/>
          <w:sz w:val="28"/>
          <w:szCs w:val="28"/>
        </w:rPr>
        <w:br/>
        <w:t>в медицинских организациях активно внедряется видеонаблюдение. В местах нахождения пациентов размещаются мониторы, по которым транслируется информация по антикоррупционной тематике.</w:t>
      </w:r>
    </w:p>
    <w:p w:rsidR="00A20673" w:rsidRPr="00C6072D" w:rsidRDefault="002C7689" w:rsidP="00C6072D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072D">
        <w:rPr>
          <w:rFonts w:ascii="Times New Roman" w:hAnsi="Times New Roman" w:cs="Times New Roman"/>
          <w:sz w:val="28"/>
          <w:szCs w:val="28"/>
        </w:rPr>
        <w:tab/>
      </w:r>
      <w:r w:rsidR="00F161FA" w:rsidRPr="00C6072D">
        <w:rPr>
          <w:rFonts w:ascii="Times New Roman" w:hAnsi="Times New Roman" w:cs="Times New Roman"/>
          <w:sz w:val="28"/>
          <w:szCs w:val="28"/>
        </w:rPr>
        <w:t xml:space="preserve">В целях выработки единого подхода к проведению мероприятий антикоррупционной направленности, взаимного обмена опытом </w:t>
      </w:r>
      <w:r w:rsidR="00F161FA" w:rsidRPr="00C6072D">
        <w:rPr>
          <w:rFonts w:ascii="Times New Roman" w:hAnsi="Times New Roman" w:cs="Times New Roman"/>
          <w:sz w:val="28"/>
          <w:szCs w:val="28"/>
        </w:rPr>
        <w:br/>
        <w:t xml:space="preserve">и своевременного реагирования на выявленные нарушения, со стороны уполномоченного органа Кировской области по профилактике коррупционных и иных правонарушений обеспечен надлежащий уровень взаимодействия </w:t>
      </w:r>
      <w:r w:rsidR="00F161FA" w:rsidRPr="00C6072D">
        <w:rPr>
          <w:rFonts w:ascii="Times New Roman" w:hAnsi="Times New Roman" w:cs="Times New Roman"/>
          <w:sz w:val="28"/>
          <w:szCs w:val="28"/>
        </w:rPr>
        <w:br/>
        <w:t xml:space="preserve">с органами прокуратуры Кировской области, следственным управлением Следственного комитета Российской Федерации по Кировской области, Управлением ФСБ России по Кировской области, УМВД России </w:t>
      </w:r>
      <w:r w:rsidR="00F161FA" w:rsidRPr="00C6072D">
        <w:rPr>
          <w:rFonts w:ascii="Times New Roman" w:hAnsi="Times New Roman" w:cs="Times New Roman"/>
          <w:sz w:val="28"/>
          <w:szCs w:val="28"/>
        </w:rPr>
        <w:br/>
        <w:t>по Кировской области.</w:t>
      </w:r>
    </w:p>
    <w:p w:rsidR="00C408D9" w:rsidRDefault="00C408D9" w:rsidP="00C40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8D9" w:rsidRDefault="00C408D9" w:rsidP="00C40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8D9" w:rsidRPr="007B31BB" w:rsidRDefault="00C408D9" w:rsidP="00C40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C408D9" w:rsidRPr="007B31BB" w:rsidSect="00F161F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E7D" w:rsidRDefault="00ED0E7D" w:rsidP="0082376E">
      <w:pPr>
        <w:spacing w:after="0" w:line="240" w:lineRule="auto"/>
      </w:pPr>
      <w:r>
        <w:separator/>
      </w:r>
    </w:p>
  </w:endnote>
  <w:endnote w:type="continuationSeparator" w:id="0">
    <w:p w:rsidR="00ED0E7D" w:rsidRDefault="00ED0E7D" w:rsidP="0082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E7D" w:rsidRDefault="00ED0E7D" w:rsidP="0082376E">
      <w:pPr>
        <w:spacing w:after="0" w:line="240" w:lineRule="auto"/>
      </w:pPr>
      <w:r>
        <w:separator/>
      </w:r>
    </w:p>
  </w:footnote>
  <w:footnote w:type="continuationSeparator" w:id="0">
    <w:p w:rsidR="00ED0E7D" w:rsidRDefault="00ED0E7D" w:rsidP="00823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00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161FA" w:rsidRPr="0082376E" w:rsidRDefault="00F161F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37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376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237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1D4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237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1FA" w:rsidRDefault="00F161F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301A"/>
    <w:rsid w:val="000168C3"/>
    <w:rsid w:val="000A5FF9"/>
    <w:rsid w:val="000B38E7"/>
    <w:rsid w:val="00103206"/>
    <w:rsid w:val="00124C2E"/>
    <w:rsid w:val="00133871"/>
    <w:rsid w:val="0014608A"/>
    <w:rsid w:val="001611E4"/>
    <w:rsid w:val="001B6BA9"/>
    <w:rsid w:val="0020724B"/>
    <w:rsid w:val="00224FE1"/>
    <w:rsid w:val="00240119"/>
    <w:rsid w:val="002749C2"/>
    <w:rsid w:val="002A2A5E"/>
    <w:rsid w:val="002C556F"/>
    <w:rsid w:val="002C7689"/>
    <w:rsid w:val="002D467D"/>
    <w:rsid w:val="002F6561"/>
    <w:rsid w:val="00301A88"/>
    <w:rsid w:val="00301DE3"/>
    <w:rsid w:val="003A6D3D"/>
    <w:rsid w:val="003D5994"/>
    <w:rsid w:val="003E5FDA"/>
    <w:rsid w:val="003F1CA2"/>
    <w:rsid w:val="00411D90"/>
    <w:rsid w:val="004302A0"/>
    <w:rsid w:val="00433B52"/>
    <w:rsid w:val="00444588"/>
    <w:rsid w:val="00446AF0"/>
    <w:rsid w:val="0045528D"/>
    <w:rsid w:val="004668F7"/>
    <w:rsid w:val="00482354"/>
    <w:rsid w:val="004927DB"/>
    <w:rsid w:val="00493413"/>
    <w:rsid w:val="004A0136"/>
    <w:rsid w:val="004F3555"/>
    <w:rsid w:val="00515B59"/>
    <w:rsid w:val="00520535"/>
    <w:rsid w:val="0053728E"/>
    <w:rsid w:val="00540122"/>
    <w:rsid w:val="00573A2D"/>
    <w:rsid w:val="005A0D94"/>
    <w:rsid w:val="005B3964"/>
    <w:rsid w:val="005F346D"/>
    <w:rsid w:val="00634531"/>
    <w:rsid w:val="00696254"/>
    <w:rsid w:val="006D0255"/>
    <w:rsid w:val="006F1708"/>
    <w:rsid w:val="00733457"/>
    <w:rsid w:val="00763E17"/>
    <w:rsid w:val="00770B90"/>
    <w:rsid w:val="00773609"/>
    <w:rsid w:val="00773B9A"/>
    <w:rsid w:val="007A3422"/>
    <w:rsid w:val="007A750A"/>
    <w:rsid w:val="007B31BB"/>
    <w:rsid w:val="007D22E6"/>
    <w:rsid w:val="007E5B95"/>
    <w:rsid w:val="007F1D4A"/>
    <w:rsid w:val="007F4FBE"/>
    <w:rsid w:val="0082376E"/>
    <w:rsid w:val="00840976"/>
    <w:rsid w:val="00861E99"/>
    <w:rsid w:val="00864EA0"/>
    <w:rsid w:val="00865FAB"/>
    <w:rsid w:val="00881050"/>
    <w:rsid w:val="00884E4B"/>
    <w:rsid w:val="00891C8C"/>
    <w:rsid w:val="00995DBD"/>
    <w:rsid w:val="00A20673"/>
    <w:rsid w:val="00A20EB7"/>
    <w:rsid w:val="00A7288B"/>
    <w:rsid w:val="00A9149A"/>
    <w:rsid w:val="00A96218"/>
    <w:rsid w:val="00AB6287"/>
    <w:rsid w:val="00AF6B6C"/>
    <w:rsid w:val="00B07C1E"/>
    <w:rsid w:val="00BA0B9A"/>
    <w:rsid w:val="00BB301A"/>
    <w:rsid w:val="00BC44CB"/>
    <w:rsid w:val="00BD6736"/>
    <w:rsid w:val="00BF4E57"/>
    <w:rsid w:val="00C123CB"/>
    <w:rsid w:val="00C139B1"/>
    <w:rsid w:val="00C408D9"/>
    <w:rsid w:val="00C450C7"/>
    <w:rsid w:val="00C5640E"/>
    <w:rsid w:val="00C6072D"/>
    <w:rsid w:val="00C7198C"/>
    <w:rsid w:val="00C903EF"/>
    <w:rsid w:val="00CA7ACB"/>
    <w:rsid w:val="00CD690E"/>
    <w:rsid w:val="00CD7B18"/>
    <w:rsid w:val="00D3240D"/>
    <w:rsid w:val="00DA7B21"/>
    <w:rsid w:val="00E25F4C"/>
    <w:rsid w:val="00E716AC"/>
    <w:rsid w:val="00EC4B43"/>
    <w:rsid w:val="00ED0E7D"/>
    <w:rsid w:val="00ED139B"/>
    <w:rsid w:val="00EE474D"/>
    <w:rsid w:val="00F01AC4"/>
    <w:rsid w:val="00F161FA"/>
    <w:rsid w:val="00F3668F"/>
    <w:rsid w:val="00F73A57"/>
    <w:rsid w:val="00F83784"/>
    <w:rsid w:val="00F8696B"/>
    <w:rsid w:val="00FB0112"/>
    <w:rsid w:val="00FC5860"/>
    <w:rsid w:val="00FF7264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2552C-82C0-48EA-8C1D-657DC2B6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301A"/>
    <w:rPr>
      <w:b/>
      <w:bCs/>
    </w:rPr>
  </w:style>
  <w:style w:type="paragraph" w:styleId="a4">
    <w:name w:val="Normal (Web)"/>
    <w:basedOn w:val="a"/>
    <w:uiPriority w:val="99"/>
    <w:unhideWhenUsed/>
    <w:rsid w:val="00BB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A0D94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82376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23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376E"/>
  </w:style>
  <w:style w:type="paragraph" w:styleId="a9">
    <w:name w:val="footer"/>
    <w:basedOn w:val="a"/>
    <w:link w:val="aa"/>
    <w:uiPriority w:val="99"/>
    <w:semiHidden/>
    <w:unhideWhenUsed/>
    <w:rsid w:val="00823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376E"/>
  </w:style>
  <w:style w:type="paragraph" w:styleId="ab">
    <w:name w:val="Balloon Text"/>
    <w:basedOn w:val="a"/>
    <w:link w:val="ac"/>
    <w:uiPriority w:val="99"/>
    <w:semiHidden/>
    <w:unhideWhenUsed/>
    <w:rsid w:val="00C6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0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AE1964B2BDAC13F40A8F94A80B3B48763500B547B7DF8D20AE520BB0A8CBAE560F04484C554A582C87D27A41D7B7B14F8D36327Cl4Z6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905CF3B6BDF568EB9743F185CF52D370D5170EA33B4AD9F8BDAA086BA05D12523F9EEFBE913CD0A6CACC8B81BFDAC546WA45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AE1964B2BDAC13F40A8F94A80B3B48763500B547B7DF8D20AE520BB0A8CBAE560F04484C554A582C87D27A41D7B7B14F8D36327Cl4Z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E015A-0BE1-4FCE-8C51-BC6A29E8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5167</Words>
  <Characters>29456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bibik_rg</dc:creator>
  <cp:lastModifiedBy>Михаил В. Тигин</cp:lastModifiedBy>
  <cp:revision>6</cp:revision>
  <cp:lastPrinted>2020-02-06T10:56:00Z</cp:lastPrinted>
  <dcterms:created xsi:type="dcterms:W3CDTF">2020-02-06T10:57:00Z</dcterms:created>
  <dcterms:modified xsi:type="dcterms:W3CDTF">2020-02-26T11:10:00Z</dcterms:modified>
</cp:coreProperties>
</file>